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87" w:rsidRPr="00E3151D" w:rsidRDefault="00364C87" w:rsidP="00364C87">
      <w:pPr>
        <w:jc w:val="center"/>
        <w:rPr>
          <w:b/>
          <w:bCs/>
          <w:sz w:val="28"/>
          <w:szCs w:val="28"/>
        </w:rPr>
      </w:pPr>
      <w:r w:rsidRPr="00E3151D">
        <w:rPr>
          <w:b/>
          <w:bCs/>
          <w:sz w:val="28"/>
          <w:szCs w:val="28"/>
        </w:rPr>
        <w:t>ДОГОВОР</w:t>
      </w:r>
    </w:p>
    <w:p w:rsidR="00364C87" w:rsidRPr="00F058B8" w:rsidRDefault="00364C87" w:rsidP="00364C87">
      <w:pPr>
        <w:jc w:val="center"/>
        <w:rPr>
          <w:b/>
          <w:bCs/>
          <w:sz w:val="28"/>
          <w:szCs w:val="28"/>
        </w:rPr>
      </w:pPr>
      <w:r w:rsidRPr="00F058B8">
        <w:rPr>
          <w:b/>
          <w:bCs/>
          <w:sz w:val="28"/>
          <w:szCs w:val="28"/>
        </w:rPr>
        <w:t>аренды оборудования и субаренды части недвижимого имущества промышленного технопарка «Юг Алтая»</w:t>
      </w:r>
    </w:p>
    <w:p w:rsidR="00364C87" w:rsidRPr="00DF3BF7" w:rsidRDefault="00364C87" w:rsidP="00364C87">
      <w:pPr>
        <w:adjustRightInd w:val="0"/>
        <w:ind w:firstLine="540"/>
        <w:jc w:val="both"/>
        <w:rPr>
          <w:sz w:val="24"/>
          <w:szCs w:val="24"/>
        </w:rPr>
      </w:pPr>
    </w:p>
    <w:p w:rsidR="00364C87" w:rsidRPr="00866A73" w:rsidRDefault="00364C87" w:rsidP="00364C87">
      <w:pPr>
        <w:pStyle w:val="a3"/>
        <w:ind w:left="0"/>
        <w:jc w:val="center"/>
      </w:pPr>
    </w:p>
    <w:tbl>
      <w:tblPr>
        <w:tblStyle w:val="TableNormal"/>
        <w:tblW w:w="5869" w:type="pct"/>
        <w:tblLook w:val="01E0"/>
      </w:tblPr>
      <w:tblGrid>
        <w:gridCol w:w="5671"/>
        <w:gridCol w:w="5315"/>
      </w:tblGrid>
      <w:tr w:rsidR="00364C87" w:rsidRPr="00866A73" w:rsidTr="00D44D95">
        <w:trPr>
          <w:trHeight w:val="322"/>
        </w:trPr>
        <w:tc>
          <w:tcPr>
            <w:tcW w:w="2581" w:type="pct"/>
          </w:tcPr>
          <w:p w:rsidR="00364C87" w:rsidRPr="00866A73" w:rsidRDefault="00364C87" w:rsidP="00D44D95">
            <w:pPr>
              <w:pStyle w:val="TableParagraph"/>
              <w:rPr>
                <w:sz w:val="28"/>
              </w:rPr>
            </w:pPr>
            <w:r w:rsidRPr="00866A73">
              <w:rPr>
                <w:sz w:val="28"/>
              </w:rPr>
              <w:t xml:space="preserve">г. </w:t>
            </w:r>
            <w:proofErr w:type="spellStart"/>
            <w:r>
              <w:rPr>
                <w:sz w:val="28"/>
              </w:rPr>
              <w:t>Рубцовск</w:t>
            </w:r>
            <w:proofErr w:type="spellEnd"/>
          </w:p>
        </w:tc>
        <w:tc>
          <w:tcPr>
            <w:tcW w:w="2419" w:type="pct"/>
          </w:tcPr>
          <w:p w:rsidR="00364C87" w:rsidRPr="00866A73" w:rsidRDefault="00364C87" w:rsidP="00D44D95">
            <w:pPr>
              <w:pStyle w:val="TableParagraph"/>
              <w:tabs>
                <w:tab w:val="left" w:pos="3033"/>
                <w:tab w:val="left" w:pos="4694"/>
              </w:tabs>
              <w:ind w:right="1913"/>
              <w:rPr>
                <w:sz w:val="28"/>
              </w:rPr>
            </w:pPr>
            <w:r w:rsidRPr="00866A73">
              <w:rPr>
                <w:sz w:val="28"/>
              </w:rPr>
              <w:t>«</w:t>
            </w:r>
            <w:r>
              <w:rPr>
                <w:sz w:val="28"/>
              </w:rPr>
              <w:t>___</w:t>
            </w:r>
            <w:r w:rsidRPr="00866A73">
              <w:rPr>
                <w:sz w:val="28"/>
              </w:rPr>
              <w:t>»</w:t>
            </w:r>
            <w:r>
              <w:rPr>
                <w:sz w:val="28"/>
              </w:rPr>
              <w:t>_________</w:t>
            </w:r>
            <w:r>
              <w:rPr>
                <w:sz w:val="28"/>
                <w:u w:val="single"/>
              </w:rPr>
              <w:t xml:space="preserve"> </w:t>
            </w:r>
            <w:r w:rsidRPr="00866A73">
              <w:rPr>
                <w:sz w:val="28"/>
              </w:rPr>
              <w:t>202</w:t>
            </w:r>
            <w:r>
              <w:rPr>
                <w:sz w:val="28"/>
              </w:rPr>
              <w:t xml:space="preserve">__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 w:rsidRPr="00866A73">
              <w:rPr>
                <w:sz w:val="28"/>
              </w:rPr>
              <w:t xml:space="preserve"> </w:t>
            </w:r>
          </w:p>
        </w:tc>
      </w:tr>
    </w:tbl>
    <w:p w:rsidR="00364C87" w:rsidRPr="00866A73" w:rsidRDefault="00364C87" w:rsidP="00364C87">
      <w:pPr>
        <w:pStyle w:val="a3"/>
        <w:ind w:left="0"/>
      </w:pPr>
    </w:p>
    <w:p w:rsidR="00364C87" w:rsidRPr="00F058B8" w:rsidRDefault="00364C87" w:rsidP="00364C87">
      <w:pPr>
        <w:adjustRightInd w:val="0"/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 xml:space="preserve">Общество с ограниченной ответственностью «Управляющая компания промышленного технопарка «Юг Алтая» </w:t>
      </w:r>
      <w:r w:rsidRPr="00F058B8">
        <w:rPr>
          <w:w w:val="105"/>
          <w:sz w:val="28"/>
          <w:szCs w:val="28"/>
        </w:rPr>
        <w:t>(</w:t>
      </w:r>
      <w:r w:rsidRPr="00F058B8">
        <w:rPr>
          <w:bCs/>
          <w:sz w:val="28"/>
          <w:szCs w:val="28"/>
        </w:rPr>
        <w:t xml:space="preserve">ООО  «УК </w:t>
      </w:r>
      <w:proofErr w:type="gramStart"/>
      <w:r w:rsidRPr="00F058B8">
        <w:rPr>
          <w:bCs/>
          <w:sz w:val="28"/>
          <w:szCs w:val="28"/>
        </w:rPr>
        <w:t>ПТ</w:t>
      </w:r>
      <w:proofErr w:type="gramEnd"/>
      <w:r w:rsidRPr="00F058B8">
        <w:rPr>
          <w:bCs/>
          <w:sz w:val="28"/>
          <w:szCs w:val="28"/>
        </w:rPr>
        <w:t xml:space="preserve"> «Юг Алтая»)</w:t>
      </w:r>
      <w:r w:rsidRPr="00F058B8">
        <w:rPr>
          <w:sz w:val="28"/>
          <w:szCs w:val="28"/>
        </w:rPr>
        <w:t xml:space="preserve">, в лице </w:t>
      </w:r>
      <w:r>
        <w:rPr>
          <w:w w:val="105"/>
          <w:sz w:val="28"/>
          <w:szCs w:val="28"/>
        </w:rPr>
        <w:t>д</w:t>
      </w:r>
      <w:r w:rsidRPr="00F058B8">
        <w:rPr>
          <w:w w:val="105"/>
          <w:sz w:val="28"/>
          <w:szCs w:val="28"/>
        </w:rPr>
        <w:t xml:space="preserve">иректора </w:t>
      </w:r>
      <w:r>
        <w:rPr>
          <w:w w:val="105"/>
          <w:sz w:val="28"/>
          <w:szCs w:val="28"/>
        </w:rPr>
        <w:t>________________________</w:t>
      </w:r>
      <w:r w:rsidRPr="00F058B8">
        <w:rPr>
          <w:sz w:val="28"/>
          <w:szCs w:val="28"/>
        </w:rPr>
        <w:t>, действующего на основании устава, именуемое в дальнейшем «</w:t>
      </w:r>
      <w:r w:rsidRPr="000B471A">
        <w:rPr>
          <w:sz w:val="28"/>
          <w:szCs w:val="28"/>
        </w:rPr>
        <w:t>Управляющая компания</w:t>
      </w:r>
      <w:r w:rsidRPr="00F058B8">
        <w:rPr>
          <w:sz w:val="28"/>
          <w:szCs w:val="28"/>
        </w:rPr>
        <w:t xml:space="preserve">», с одной стороны, и </w:t>
      </w:r>
      <w:r>
        <w:rPr>
          <w:sz w:val="28"/>
          <w:szCs w:val="28"/>
        </w:rPr>
        <w:t>________________________</w:t>
      </w:r>
      <w:r w:rsidRPr="00F058B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_________________</w:t>
      </w:r>
      <w:r w:rsidRPr="00F058B8">
        <w:rPr>
          <w:sz w:val="28"/>
          <w:szCs w:val="28"/>
        </w:rPr>
        <w:t xml:space="preserve"> действующего на основании устава, именуемое в дальнейшем </w:t>
      </w:r>
      <w:r w:rsidRPr="00E87ADC">
        <w:rPr>
          <w:bCs/>
          <w:sz w:val="28"/>
          <w:szCs w:val="28"/>
        </w:rPr>
        <w:t>«Резидент»,</w:t>
      </w:r>
      <w:r w:rsidRPr="00F058B8">
        <w:rPr>
          <w:sz w:val="28"/>
          <w:szCs w:val="28"/>
        </w:rPr>
        <w:t xml:space="preserve"> с другой стороны, в дальнейшем именуемые «Стороны», заключили настоящий договор о нижеследующем:</w:t>
      </w:r>
    </w:p>
    <w:p w:rsidR="00364C87" w:rsidRPr="00F058B8" w:rsidRDefault="00364C87" w:rsidP="00364C87">
      <w:pPr>
        <w:adjustRightInd w:val="0"/>
        <w:jc w:val="center"/>
        <w:rPr>
          <w:b/>
          <w:sz w:val="28"/>
          <w:szCs w:val="28"/>
        </w:rPr>
      </w:pPr>
    </w:p>
    <w:p w:rsidR="00364C87" w:rsidRPr="00F058B8" w:rsidRDefault="00364C87" w:rsidP="00364C87">
      <w:pPr>
        <w:adjustRightInd w:val="0"/>
        <w:jc w:val="center"/>
        <w:rPr>
          <w:b/>
          <w:sz w:val="28"/>
          <w:szCs w:val="28"/>
        </w:rPr>
      </w:pPr>
      <w:r w:rsidRPr="00F058B8">
        <w:rPr>
          <w:b/>
          <w:sz w:val="28"/>
          <w:szCs w:val="28"/>
        </w:rPr>
        <w:t>1. Предмет договора</w:t>
      </w:r>
    </w:p>
    <w:p w:rsidR="00364C87" w:rsidRPr="00F058B8" w:rsidRDefault="00364C87" w:rsidP="00364C87">
      <w:pPr>
        <w:adjustRightInd w:val="0"/>
        <w:ind w:firstLine="540"/>
        <w:jc w:val="both"/>
        <w:rPr>
          <w:sz w:val="28"/>
          <w:szCs w:val="28"/>
        </w:rPr>
      </w:pPr>
    </w:p>
    <w:p w:rsidR="00364C87" w:rsidRDefault="00364C87" w:rsidP="00364C8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8B8">
        <w:rPr>
          <w:rFonts w:ascii="Times New Roman" w:hAnsi="Times New Roman" w:cs="Times New Roman"/>
          <w:sz w:val="28"/>
          <w:szCs w:val="28"/>
        </w:rPr>
        <w:t>1.1. По настоящему договору Управляющая компания обязуется предоставить Резиденту в аренду за плату во временное владение и пользование движимое имущество согласно Приложению № 1 (далее - Оборудование), с оператором, расположенное по адресу:</w:t>
      </w:r>
      <w:r w:rsidRPr="00F058B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Российская Федерация, Алтайский край, город Рубцовск, ул. Тракторная 21</w:t>
      </w:r>
      <w:proofErr w:type="gramStart"/>
      <w:r w:rsidRPr="00F058B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Ж</w:t>
      </w:r>
      <w:proofErr w:type="gramEnd"/>
      <w:r w:rsidRPr="00F058B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строение 1 (здание с кадастровым номером 22:70:010112:26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0, общей площадью 17928,3 кв.м.</w:t>
      </w:r>
      <w:r w:rsidRPr="00F058B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), </w:t>
      </w:r>
      <w:r w:rsidRPr="00F058B8">
        <w:rPr>
          <w:rFonts w:ascii="Times New Roman" w:hAnsi="Times New Roman" w:cs="Times New Roman"/>
          <w:sz w:val="28"/>
          <w:szCs w:val="28"/>
        </w:rPr>
        <w:t>далее – Объект, в целях освоения производства промышленной продукции и коммерциализации полученных научно-технических результатов.</w:t>
      </w:r>
    </w:p>
    <w:p w:rsidR="00364C87" w:rsidRDefault="00364C87" w:rsidP="00364C8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Срок аренды составляет 3 года с момента подписания настоящего договора. </w:t>
      </w:r>
    </w:p>
    <w:p w:rsidR="00364C87" w:rsidRDefault="00364C87" w:rsidP="00364C8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может быть продлен на аналогичный период на основании решения экспертного совета ООО «</w:t>
      </w:r>
      <w:r w:rsidRPr="00724BCA">
        <w:rPr>
          <w:rFonts w:ascii="Times New Roman" w:hAnsi="Times New Roman" w:cs="Times New Roman"/>
          <w:sz w:val="28"/>
          <w:szCs w:val="28"/>
        </w:rPr>
        <w:t xml:space="preserve">УК </w:t>
      </w:r>
      <w:proofErr w:type="gramStart"/>
      <w:r w:rsidRPr="00724BCA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724BCA">
        <w:rPr>
          <w:rFonts w:ascii="Times New Roman" w:hAnsi="Times New Roman" w:cs="Times New Roman"/>
          <w:sz w:val="28"/>
          <w:szCs w:val="28"/>
        </w:rPr>
        <w:t xml:space="preserve"> «Юг Алтая»</w:t>
      </w:r>
      <w:r>
        <w:rPr>
          <w:rFonts w:ascii="Times New Roman" w:hAnsi="Times New Roman" w:cs="Times New Roman"/>
          <w:sz w:val="28"/>
          <w:szCs w:val="28"/>
        </w:rPr>
        <w:t xml:space="preserve"> о продлении статуса резидента. </w:t>
      </w:r>
    </w:p>
    <w:p w:rsidR="00364C87" w:rsidRPr="00F058B8" w:rsidRDefault="00364C87" w:rsidP="00364C8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может быть расторгнут </w:t>
      </w:r>
    </w:p>
    <w:p w:rsidR="00364C87" w:rsidRPr="00F058B8" w:rsidRDefault="00364C87" w:rsidP="00364C8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8B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058B8">
        <w:rPr>
          <w:rFonts w:ascii="Times New Roman" w:hAnsi="Times New Roman" w:cs="Times New Roman"/>
          <w:sz w:val="28"/>
          <w:szCs w:val="28"/>
        </w:rPr>
        <w:t xml:space="preserve">. Резидент осуществляет пользование Оборудованием в специальном помещении, в котором оно установлено у Управляющей компании по адресу </w:t>
      </w:r>
      <w:proofErr w:type="gramStart"/>
      <w:r w:rsidRPr="00F058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58B8">
        <w:rPr>
          <w:rFonts w:ascii="Times New Roman" w:hAnsi="Times New Roman" w:cs="Times New Roman"/>
          <w:sz w:val="28"/>
          <w:szCs w:val="28"/>
        </w:rPr>
        <w:t xml:space="preserve">. Рубцовск, ул. Тракторная, 21Ж строение 1. </w:t>
      </w:r>
    </w:p>
    <w:p w:rsidR="00364C87" w:rsidRPr="00F058B8" w:rsidRDefault="00364C87" w:rsidP="00364C87">
      <w:pPr>
        <w:pStyle w:val="ConsPlusNonformat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058B8">
        <w:rPr>
          <w:rFonts w:ascii="Times New Roman" w:hAnsi="Times New Roman" w:cs="Times New Roman"/>
          <w:sz w:val="28"/>
          <w:szCs w:val="28"/>
        </w:rPr>
        <w:t xml:space="preserve">Резидент </w:t>
      </w:r>
      <w:r w:rsidRPr="00F058B8">
        <w:rPr>
          <w:rFonts w:ascii="Times New Roman" w:eastAsia="MS Mincho" w:hAnsi="Times New Roman" w:cs="Times New Roman"/>
          <w:sz w:val="28"/>
          <w:szCs w:val="28"/>
        </w:rPr>
        <w:t>не вправе реконструировать Оборудование, модернизировать, демонтировать полностью, либо в части.</w:t>
      </w:r>
    </w:p>
    <w:p w:rsidR="00364C87" w:rsidRPr="00F058B8" w:rsidRDefault="00364C87" w:rsidP="00364C8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8B8">
        <w:rPr>
          <w:rFonts w:ascii="Times New Roman" w:eastAsia="MS Mincho" w:hAnsi="Times New Roman" w:cs="Times New Roman"/>
          <w:sz w:val="28"/>
          <w:szCs w:val="28"/>
        </w:rPr>
        <w:t xml:space="preserve">Резидент уведомлен и согласен, что в силу </w:t>
      </w:r>
      <w:proofErr w:type="gramStart"/>
      <w:r w:rsidRPr="00F058B8">
        <w:rPr>
          <w:rFonts w:ascii="Times New Roman" w:eastAsia="MS Mincho" w:hAnsi="Times New Roman" w:cs="Times New Roman"/>
          <w:sz w:val="28"/>
          <w:szCs w:val="28"/>
        </w:rPr>
        <w:t>факта невозможнос</w:t>
      </w:r>
      <w:r w:rsidR="00A53A14">
        <w:rPr>
          <w:rFonts w:ascii="Times New Roman" w:eastAsia="MS Mincho" w:hAnsi="Times New Roman" w:cs="Times New Roman"/>
          <w:sz w:val="28"/>
          <w:szCs w:val="28"/>
        </w:rPr>
        <w:t>ти обеспечения полной загрузки О</w:t>
      </w:r>
      <w:r w:rsidRPr="00F058B8">
        <w:rPr>
          <w:rFonts w:ascii="Times New Roman" w:eastAsia="MS Mincho" w:hAnsi="Times New Roman" w:cs="Times New Roman"/>
          <w:sz w:val="28"/>
          <w:szCs w:val="28"/>
        </w:rPr>
        <w:t>борудования</w:t>
      </w:r>
      <w:proofErr w:type="gramEnd"/>
      <w:r w:rsidRPr="00F058B8">
        <w:rPr>
          <w:rFonts w:ascii="Times New Roman" w:eastAsia="MS Mincho" w:hAnsi="Times New Roman" w:cs="Times New Roman"/>
          <w:sz w:val="28"/>
          <w:szCs w:val="28"/>
        </w:rPr>
        <w:t xml:space="preserve"> одним резидентом, отсутствия надобности в последней по технологическим причинам, Оборудование находится в коллективном пользовании всех резидентов технопарка Управляющей компании (множественность лиц на стороне арендатора). Порядок использования имущества резидентами определяется ими при участии Управляющей компании в порядке п.1.4.</w:t>
      </w:r>
    </w:p>
    <w:p w:rsidR="00364C87" w:rsidRPr="00F058B8" w:rsidRDefault="00364C87" w:rsidP="00364C87">
      <w:pPr>
        <w:pStyle w:val="a8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058B8">
        <w:rPr>
          <w:rFonts w:ascii="Times New Roman" w:eastAsia="MS Mincho" w:hAnsi="Times New Roman" w:cs="Times New Roman"/>
          <w:sz w:val="28"/>
          <w:szCs w:val="28"/>
        </w:rPr>
        <w:lastRenderedPageBreak/>
        <w:t>1.</w:t>
      </w:r>
      <w:r>
        <w:rPr>
          <w:rFonts w:ascii="Times New Roman" w:eastAsia="MS Mincho" w:hAnsi="Times New Roman" w:cs="Times New Roman"/>
          <w:sz w:val="28"/>
          <w:szCs w:val="28"/>
        </w:rPr>
        <w:t>4</w:t>
      </w:r>
      <w:r w:rsidRPr="00F058B8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F058B8">
        <w:rPr>
          <w:rFonts w:ascii="Times New Roman" w:hAnsi="Times New Roman" w:cs="Times New Roman"/>
          <w:sz w:val="28"/>
          <w:szCs w:val="28"/>
        </w:rPr>
        <w:t xml:space="preserve">Управляющая компания обязуется предоставить Резиденту в субаренду за плату во временное владение и пользование недвижимое имущество </w:t>
      </w:r>
      <w:r w:rsidRPr="00F058B8">
        <w:rPr>
          <w:rFonts w:ascii="Times New Roman" w:eastAsia="MS Mincho" w:hAnsi="Times New Roman" w:cs="Times New Roman"/>
          <w:sz w:val="28"/>
          <w:szCs w:val="28"/>
        </w:rPr>
        <w:t>согласно Приложению № 2,</w:t>
      </w:r>
      <w:r w:rsidRPr="00F058B8">
        <w:rPr>
          <w:rFonts w:ascii="Times New Roman" w:hAnsi="Times New Roman" w:cs="Times New Roman"/>
          <w:sz w:val="28"/>
          <w:szCs w:val="28"/>
        </w:rPr>
        <w:t xml:space="preserve"> а также: кабинет № </w:t>
      </w:r>
      <w:r w:rsidRPr="00417964">
        <w:rPr>
          <w:rFonts w:ascii="Times New Roman" w:hAnsi="Times New Roman" w:cs="Times New Roman"/>
          <w:sz w:val="28"/>
          <w:szCs w:val="28"/>
        </w:rPr>
        <w:t>______</w:t>
      </w:r>
      <w:r w:rsidRPr="00F058B8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F058B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058B8">
        <w:rPr>
          <w:rFonts w:ascii="Times New Roman" w:eastAsia="MS Mincho" w:hAnsi="Times New Roman" w:cs="Times New Roman"/>
          <w:sz w:val="28"/>
          <w:szCs w:val="28"/>
        </w:rPr>
        <w:t>, расположенные по адресу:</w:t>
      </w:r>
      <w:r w:rsidRPr="00F058B8">
        <w:rPr>
          <w:rFonts w:ascii="Times New Roman" w:hAnsi="Times New Roman" w:cs="Times New Roman"/>
          <w:sz w:val="28"/>
          <w:szCs w:val="28"/>
        </w:rPr>
        <w:t xml:space="preserve"> Алтайский край, г. Рубцовск, ул. </w:t>
      </w:r>
      <w:proofErr w:type="gramStart"/>
      <w:r w:rsidRPr="00F058B8">
        <w:rPr>
          <w:rFonts w:ascii="Times New Roman" w:hAnsi="Times New Roman" w:cs="Times New Roman"/>
          <w:sz w:val="28"/>
          <w:szCs w:val="28"/>
        </w:rPr>
        <w:t>Тракторная</w:t>
      </w:r>
      <w:proofErr w:type="gramEnd"/>
      <w:r w:rsidRPr="00F058B8">
        <w:rPr>
          <w:rFonts w:ascii="Times New Roman" w:hAnsi="Times New Roman" w:cs="Times New Roman"/>
          <w:sz w:val="28"/>
          <w:szCs w:val="28"/>
        </w:rPr>
        <w:t xml:space="preserve">, 21Ж строение 1.  Резидент </w:t>
      </w:r>
      <w:r w:rsidRPr="00F058B8">
        <w:rPr>
          <w:rFonts w:ascii="Times New Roman" w:eastAsia="MS Mincho" w:hAnsi="Times New Roman" w:cs="Times New Roman"/>
          <w:sz w:val="28"/>
          <w:szCs w:val="28"/>
        </w:rPr>
        <w:t xml:space="preserve">не вправе реконструировать, модернизировать, демонтировать полностью, либо в части субарендуемые помещения. </w:t>
      </w:r>
    </w:p>
    <w:p w:rsidR="00364C87" w:rsidRPr="00F058B8" w:rsidRDefault="00364C87" w:rsidP="00364C87">
      <w:pPr>
        <w:tabs>
          <w:tab w:val="left" w:pos="0"/>
        </w:tabs>
        <w:ind w:firstLine="720"/>
        <w:jc w:val="both"/>
        <w:rPr>
          <w:rFonts w:eastAsia="MS Mincho"/>
          <w:sz w:val="28"/>
          <w:szCs w:val="28"/>
        </w:rPr>
      </w:pPr>
      <w:r w:rsidRPr="00F058B8">
        <w:rPr>
          <w:rFonts w:eastAsia="MS Mincho"/>
          <w:sz w:val="28"/>
          <w:szCs w:val="28"/>
        </w:rPr>
        <w:t>1.</w:t>
      </w:r>
      <w:r>
        <w:rPr>
          <w:rFonts w:eastAsia="MS Mincho"/>
          <w:sz w:val="28"/>
          <w:szCs w:val="28"/>
        </w:rPr>
        <w:t>5</w:t>
      </w:r>
      <w:r w:rsidRPr="00F058B8">
        <w:rPr>
          <w:rFonts w:eastAsia="MS Mincho"/>
          <w:sz w:val="28"/>
          <w:szCs w:val="28"/>
        </w:rPr>
        <w:t xml:space="preserve">. Управляющая компания оказывает услуги по техническому надзору, организации работы Оборудования в рамках настоящего Договора. Оборудование предоставляется в аренду совместно с услугами оператора оборудования – сотрудника Управляющей компании. Работа на Оборудовании осуществляется резидентом только в присутствии персонала Управляющей компании, либо </w:t>
      </w:r>
      <w:r w:rsidRPr="00F058B8">
        <w:rPr>
          <w:sz w:val="28"/>
          <w:szCs w:val="28"/>
        </w:rPr>
        <w:t>непосредственно персоналом Управляющей компании, в целях оказания практической помощи Резиденту в выполнении поставленных задач и соблюдения безопасности при проведении работ на оборудовании.</w:t>
      </w:r>
      <w:r w:rsidRPr="00F058B8">
        <w:rPr>
          <w:rFonts w:eastAsia="MS Mincho"/>
          <w:sz w:val="28"/>
          <w:szCs w:val="28"/>
        </w:rPr>
        <w:t xml:space="preserve"> </w:t>
      </w:r>
    </w:p>
    <w:p w:rsidR="00364C87" w:rsidRPr="00F058B8" w:rsidRDefault="00364C87" w:rsidP="00364C87">
      <w:pPr>
        <w:tabs>
          <w:tab w:val="left" w:pos="0"/>
        </w:tabs>
        <w:ind w:firstLine="720"/>
        <w:jc w:val="both"/>
        <w:rPr>
          <w:rFonts w:eastAsia="MS Mincho"/>
          <w:sz w:val="28"/>
          <w:szCs w:val="28"/>
        </w:rPr>
      </w:pPr>
      <w:r w:rsidRPr="00F058B8">
        <w:rPr>
          <w:rFonts w:eastAsia="MS Mincho"/>
          <w:sz w:val="28"/>
          <w:szCs w:val="28"/>
        </w:rPr>
        <w:t xml:space="preserve">К работе на Оборудовании допускаются только лица, прошедшие специальное обучение работе на станках </w:t>
      </w:r>
      <w:r>
        <w:rPr>
          <w:rFonts w:eastAsia="MS Mincho"/>
          <w:sz w:val="28"/>
          <w:szCs w:val="28"/>
        </w:rPr>
        <w:t>марки:_____________</w:t>
      </w:r>
      <w:r w:rsidRPr="00F058B8">
        <w:rPr>
          <w:rFonts w:eastAsia="MS Mincho"/>
          <w:sz w:val="28"/>
          <w:szCs w:val="28"/>
        </w:rPr>
        <w:t>.</w:t>
      </w:r>
    </w:p>
    <w:p w:rsidR="00364C87" w:rsidRPr="00F058B8" w:rsidRDefault="00364C87" w:rsidP="00364C87">
      <w:pPr>
        <w:tabs>
          <w:tab w:val="left" w:pos="0"/>
        </w:tabs>
        <w:ind w:firstLine="720"/>
        <w:jc w:val="both"/>
        <w:rPr>
          <w:rFonts w:eastAsia="MS Mincho"/>
          <w:sz w:val="28"/>
          <w:szCs w:val="28"/>
        </w:rPr>
      </w:pPr>
      <w:r w:rsidRPr="00F058B8">
        <w:rPr>
          <w:rFonts w:eastAsia="MS Mincho"/>
          <w:sz w:val="28"/>
          <w:szCs w:val="28"/>
        </w:rPr>
        <w:t xml:space="preserve">Стоимость указанных услуг включена в цену Договора. </w:t>
      </w:r>
    </w:p>
    <w:p w:rsidR="00364C87" w:rsidRPr="00F058B8" w:rsidRDefault="00364C87" w:rsidP="00364C8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058B8">
        <w:rPr>
          <w:sz w:val="28"/>
          <w:szCs w:val="28"/>
        </w:rPr>
        <w:tab/>
        <w:t>1.</w:t>
      </w:r>
      <w:r>
        <w:rPr>
          <w:sz w:val="28"/>
          <w:szCs w:val="28"/>
        </w:rPr>
        <w:t>6</w:t>
      </w:r>
      <w:r w:rsidRPr="00F058B8">
        <w:rPr>
          <w:sz w:val="28"/>
          <w:szCs w:val="28"/>
        </w:rPr>
        <w:t xml:space="preserve">. Под Объектом в целях настоящего Договора Стороны понимают организацию со стороны Управляющей компании доступа сотрудников </w:t>
      </w:r>
      <w:r w:rsidRPr="00F058B8">
        <w:rPr>
          <w:bCs/>
          <w:sz w:val="28"/>
          <w:szCs w:val="28"/>
        </w:rPr>
        <w:t>Резидента</w:t>
      </w:r>
      <w:r w:rsidRPr="00F058B8">
        <w:rPr>
          <w:sz w:val="28"/>
          <w:szCs w:val="28"/>
        </w:rPr>
        <w:t xml:space="preserve"> в указанные выше помещения и обеспечение условий для работы на оборудовании в режиме, оговариваемом Сторонами. </w:t>
      </w:r>
    </w:p>
    <w:p w:rsidR="00364C87" w:rsidRPr="00F058B8" w:rsidRDefault="00364C87" w:rsidP="00364C87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364C87" w:rsidRPr="00F058B8" w:rsidRDefault="00364C87" w:rsidP="00364C87">
      <w:pPr>
        <w:numPr>
          <w:ilvl w:val="12"/>
          <w:numId w:val="0"/>
        </w:num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F058B8">
        <w:rPr>
          <w:b/>
          <w:bCs/>
          <w:sz w:val="28"/>
          <w:szCs w:val="28"/>
        </w:rPr>
        <w:t>2. Порядок организации работы</w:t>
      </w:r>
    </w:p>
    <w:p w:rsidR="00364C87" w:rsidRPr="00F058B8" w:rsidRDefault="00364C87" w:rsidP="00364C87">
      <w:pPr>
        <w:numPr>
          <w:ilvl w:val="12"/>
          <w:numId w:val="0"/>
        </w:numPr>
        <w:tabs>
          <w:tab w:val="left" w:pos="0"/>
        </w:tabs>
        <w:jc w:val="center"/>
        <w:rPr>
          <w:b/>
          <w:bCs/>
          <w:sz w:val="28"/>
          <w:szCs w:val="28"/>
          <w:u w:val="single"/>
        </w:rPr>
      </w:pPr>
    </w:p>
    <w:p w:rsidR="00364C87" w:rsidRPr="00F058B8" w:rsidRDefault="00364C87" w:rsidP="00364C87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058B8">
        <w:rPr>
          <w:rFonts w:eastAsia="MS Mincho"/>
          <w:sz w:val="28"/>
          <w:szCs w:val="28"/>
        </w:rPr>
        <w:t xml:space="preserve">2.1. </w:t>
      </w:r>
      <w:r w:rsidRPr="00F058B8">
        <w:rPr>
          <w:sz w:val="28"/>
          <w:szCs w:val="28"/>
        </w:rPr>
        <w:t xml:space="preserve">При работе </w:t>
      </w:r>
      <w:r w:rsidRPr="00F058B8">
        <w:rPr>
          <w:bCs/>
          <w:sz w:val="28"/>
          <w:szCs w:val="28"/>
        </w:rPr>
        <w:t>Резидент</w:t>
      </w:r>
      <w:r w:rsidRPr="00F058B8">
        <w:rPr>
          <w:sz w:val="28"/>
          <w:szCs w:val="28"/>
        </w:rPr>
        <w:t xml:space="preserve">: </w:t>
      </w:r>
    </w:p>
    <w:p w:rsidR="00364C87" w:rsidRPr="00F058B8" w:rsidRDefault="00364C87" w:rsidP="00364C87">
      <w:pPr>
        <w:pStyle w:val="2"/>
        <w:tabs>
          <w:tab w:val="num" w:pos="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- соблюдает все правила техники безопасности и установленных технических условий работы и несет ответственность за их нарушение;</w:t>
      </w:r>
    </w:p>
    <w:p w:rsidR="00364C87" w:rsidRPr="00F058B8" w:rsidRDefault="00364C87" w:rsidP="00364C87">
      <w:pPr>
        <w:pStyle w:val="2"/>
        <w:tabs>
          <w:tab w:val="num" w:pos="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- беспрекословно соблюдает инструкции, и указания сотрудников Управляющей компании относительно правил работы на Оборудовании;</w:t>
      </w:r>
    </w:p>
    <w:p w:rsidR="00364C87" w:rsidRPr="00F058B8" w:rsidRDefault="00364C87" w:rsidP="00364C87">
      <w:pPr>
        <w:pStyle w:val="2"/>
        <w:tabs>
          <w:tab w:val="num" w:pos="0"/>
        </w:tabs>
        <w:spacing w:after="0" w:line="240" w:lineRule="auto"/>
        <w:ind w:firstLine="720"/>
        <w:jc w:val="both"/>
        <w:rPr>
          <w:rFonts w:eastAsia="MS Mincho"/>
          <w:sz w:val="28"/>
          <w:szCs w:val="28"/>
        </w:rPr>
      </w:pPr>
      <w:r w:rsidRPr="00F058B8">
        <w:rPr>
          <w:sz w:val="28"/>
          <w:szCs w:val="28"/>
        </w:rPr>
        <w:t xml:space="preserve">- обеспечивает порядок и чистоту в помещениях Объекта; </w:t>
      </w:r>
    </w:p>
    <w:p w:rsidR="00364C87" w:rsidRPr="00F058B8" w:rsidRDefault="00364C87" w:rsidP="00364C87">
      <w:pPr>
        <w:pStyle w:val="2"/>
        <w:tabs>
          <w:tab w:val="num" w:pos="0"/>
        </w:tabs>
        <w:spacing w:after="0" w:line="240" w:lineRule="auto"/>
        <w:ind w:firstLine="720"/>
        <w:jc w:val="both"/>
        <w:rPr>
          <w:rFonts w:eastAsia="MS Mincho"/>
          <w:sz w:val="28"/>
          <w:szCs w:val="28"/>
        </w:rPr>
      </w:pPr>
      <w:r w:rsidRPr="00F058B8">
        <w:rPr>
          <w:sz w:val="28"/>
          <w:szCs w:val="28"/>
        </w:rPr>
        <w:t>- обеспечивает контроль за состоянием трудовой и исполнительской дисциплины своих сотрудников;</w:t>
      </w:r>
    </w:p>
    <w:p w:rsidR="00364C87" w:rsidRPr="00F058B8" w:rsidRDefault="00364C87" w:rsidP="00364C87">
      <w:pPr>
        <w:pStyle w:val="2"/>
        <w:tabs>
          <w:tab w:val="num" w:pos="0"/>
        </w:tabs>
        <w:spacing w:after="0" w:line="240" w:lineRule="auto"/>
        <w:ind w:firstLine="720"/>
        <w:jc w:val="both"/>
        <w:rPr>
          <w:rFonts w:eastAsia="MS Mincho"/>
          <w:sz w:val="28"/>
          <w:szCs w:val="28"/>
        </w:rPr>
      </w:pPr>
      <w:r w:rsidRPr="00F058B8">
        <w:rPr>
          <w:sz w:val="28"/>
          <w:szCs w:val="28"/>
        </w:rPr>
        <w:t xml:space="preserve">- исполняет требования внутреннего распорядка в помещениях Объекта; </w:t>
      </w:r>
    </w:p>
    <w:p w:rsidR="00364C87" w:rsidRPr="00F058B8" w:rsidRDefault="00364C87" w:rsidP="00364C87">
      <w:pPr>
        <w:pStyle w:val="2"/>
        <w:tabs>
          <w:tab w:val="num" w:pos="0"/>
        </w:tabs>
        <w:spacing w:after="0" w:line="240" w:lineRule="auto"/>
        <w:ind w:firstLine="720"/>
        <w:jc w:val="both"/>
        <w:rPr>
          <w:rFonts w:eastAsia="MS Mincho"/>
          <w:sz w:val="28"/>
          <w:szCs w:val="28"/>
        </w:rPr>
      </w:pPr>
      <w:r w:rsidRPr="00F058B8">
        <w:rPr>
          <w:sz w:val="28"/>
          <w:szCs w:val="28"/>
        </w:rPr>
        <w:t>- соблюдает защиту государственной и коммерческой тайны, а также конфиденциальной информации и служебных сведений, разглашение которых может нанести ущерб Управляющей компании;</w:t>
      </w:r>
    </w:p>
    <w:p w:rsidR="00364C87" w:rsidRPr="00F058B8" w:rsidRDefault="00364C87" w:rsidP="00364C87">
      <w:pPr>
        <w:pStyle w:val="2"/>
        <w:tabs>
          <w:tab w:val="num" w:pos="0"/>
        </w:tabs>
        <w:spacing w:after="0" w:line="240" w:lineRule="auto"/>
        <w:ind w:firstLine="720"/>
        <w:jc w:val="both"/>
        <w:rPr>
          <w:rFonts w:eastAsia="MS Mincho"/>
          <w:sz w:val="28"/>
          <w:szCs w:val="28"/>
        </w:rPr>
      </w:pPr>
      <w:r w:rsidRPr="00F058B8">
        <w:rPr>
          <w:sz w:val="28"/>
          <w:szCs w:val="28"/>
        </w:rPr>
        <w:t xml:space="preserve">- сохраняет вверенные ему Управляющей компанией оборудование, материалы и иное имущество, принадлежащее Управляющей компании или третьим лицам, доверившим имущество Управляющей компании, использует такое имущество исключительно по прямому назначению и лишь в целях Договора; за исключением указанных ему Управляющей компании ответственных лиц не передает кому-либо, включая иных лиц персонала Управляющей компании, ключи от служебных помещений Объекта, не </w:t>
      </w:r>
      <w:r w:rsidRPr="00F058B8">
        <w:rPr>
          <w:sz w:val="28"/>
          <w:szCs w:val="28"/>
        </w:rPr>
        <w:lastRenderedPageBreak/>
        <w:t>делает с них дубликаты без специального на то разрешения;</w:t>
      </w:r>
    </w:p>
    <w:p w:rsidR="00364C87" w:rsidRPr="00F058B8" w:rsidRDefault="00364C87" w:rsidP="00364C87">
      <w:pPr>
        <w:pStyle w:val="2"/>
        <w:tabs>
          <w:tab w:val="num" w:pos="0"/>
        </w:tabs>
        <w:spacing w:after="0" w:line="240" w:lineRule="auto"/>
        <w:ind w:firstLine="720"/>
        <w:jc w:val="both"/>
        <w:rPr>
          <w:rFonts w:eastAsia="MS Mincho"/>
          <w:sz w:val="28"/>
          <w:szCs w:val="28"/>
        </w:rPr>
      </w:pPr>
      <w:r w:rsidRPr="00F058B8">
        <w:rPr>
          <w:sz w:val="28"/>
          <w:szCs w:val="28"/>
        </w:rPr>
        <w:t xml:space="preserve">- своевременно и надлежащим образом устраняет последствия повреждений помещений, а также аварий, произошедших по вине </w:t>
      </w:r>
      <w:r w:rsidRPr="00F058B8">
        <w:rPr>
          <w:bCs/>
          <w:sz w:val="28"/>
          <w:szCs w:val="28"/>
        </w:rPr>
        <w:t>Резидента</w:t>
      </w:r>
      <w:r w:rsidRPr="00F058B8">
        <w:rPr>
          <w:sz w:val="28"/>
          <w:szCs w:val="28"/>
        </w:rPr>
        <w:t xml:space="preserve"> за свой счет;</w:t>
      </w:r>
    </w:p>
    <w:p w:rsidR="00364C87" w:rsidRPr="00F058B8" w:rsidRDefault="00364C87" w:rsidP="00364C87">
      <w:pPr>
        <w:pStyle w:val="2"/>
        <w:tabs>
          <w:tab w:val="num" w:pos="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058B8">
        <w:rPr>
          <w:sz w:val="28"/>
          <w:szCs w:val="28"/>
        </w:rPr>
        <w:t xml:space="preserve">- выполняет иные требования, установленные Управляющей компанией и законодательством РФ. </w:t>
      </w:r>
    </w:p>
    <w:p w:rsidR="00364C87" w:rsidRPr="00F058B8" w:rsidRDefault="00364C87" w:rsidP="00364C87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364C87" w:rsidRPr="00F058B8" w:rsidRDefault="00364C87" w:rsidP="00364C87">
      <w:pPr>
        <w:numPr>
          <w:ilvl w:val="12"/>
          <w:numId w:val="0"/>
        </w:num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F058B8">
        <w:rPr>
          <w:b/>
          <w:bCs/>
          <w:sz w:val="28"/>
          <w:szCs w:val="28"/>
        </w:rPr>
        <w:t>3. Порядок расчетов</w:t>
      </w:r>
    </w:p>
    <w:p w:rsidR="00364C87" w:rsidRPr="00F058B8" w:rsidRDefault="00364C87" w:rsidP="00364C87">
      <w:pPr>
        <w:numPr>
          <w:ilvl w:val="12"/>
          <w:numId w:val="0"/>
        </w:numPr>
        <w:tabs>
          <w:tab w:val="left" w:pos="0"/>
        </w:tabs>
        <w:jc w:val="center"/>
        <w:rPr>
          <w:b/>
          <w:bCs/>
          <w:sz w:val="28"/>
          <w:szCs w:val="28"/>
          <w:u w:val="single"/>
        </w:rPr>
      </w:pPr>
    </w:p>
    <w:p w:rsidR="00364C87" w:rsidRPr="00F058B8" w:rsidRDefault="00364C87" w:rsidP="00364C87">
      <w:pPr>
        <w:pStyle w:val="2"/>
        <w:spacing w:after="0" w:line="240" w:lineRule="auto"/>
        <w:ind w:firstLine="709"/>
        <w:jc w:val="both"/>
        <w:rPr>
          <w:rFonts w:eastAsia="MS Mincho"/>
          <w:sz w:val="28"/>
          <w:szCs w:val="28"/>
        </w:rPr>
      </w:pPr>
      <w:r w:rsidRPr="00F058B8">
        <w:rPr>
          <w:sz w:val="28"/>
          <w:szCs w:val="28"/>
        </w:rPr>
        <w:tab/>
        <w:t xml:space="preserve">3.1. </w:t>
      </w:r>
      <w:r w:rsidRPr="00F058B8">
        <w:rPr>
          <w:rStyle w:val="FontStyle21"/>
          <w:sz w:val="28"/>
          <w:szCs w:val="28"/>
        </w:rPr>
        <w:t xml:space="preserve">За пользование имуществом </w:t>
      </w:r>
      <w:r w:rsidRPr="00F058B8">
        <w:rPr>
          <w:bCs/>
          <w:sz w:val="28"/>
          <w:szCs w:val="28"/>
        </w:rPr>
        <w:t>Резидент</w:t>
      </w:r>
      <w:r w:rsidRPr="00F058B8">
        <w:rPr>
          <w:sz w:val="28"/>
          <w:szCs w:val="28"/>
        </w:rPr>
        <w:t xml:space="preserve"> осуществляет оплату по настоящему Договору в соответствии и на основании тарифов и расценок, утвержденных Управляющей компанией. Стороны письменно согласовывают стоимость аренды за текущий месяц и иные существенные условия.</w:t>
      </w:r>
      <w:r w:rsidRPr="00F058B8">
        <w:rPr>
          <w:rFonts w:eastAsia="MS Mincho"/>
          <w:sz w:val="28"/>
          <w:szCs w:val="28"/>
        </w:rPr>
        <w:t xml:space="preserve"> Размер арендной платы не является постоянным и зависит от количества и длительности использования Оборудования в отчетный период. </w:t>
      </w:r>
    </w:p>
    <w:p w:rsidR="00364C87" w:rsidRPr="00F058B8" w:rsidRDefault="00364C87" w:rsidP="00364C87">
      <w:pPr>
        <w:pStyle w:val="2"/>
        <w:spacing w:after="0" w:line="240" w:lineRule="auto"/>
        <w:ind w:firstLine="709"/>
        <w:jc w:val="both"/>
        <w:rPr>
          <w:rFonts w:eastAsia="MS Mincho"/>
          <w:sz w:val="28"/>
          <w:szCs w:val="28"/>
        </w:rPr>
      </w:pPr>
      <w:r w:rsidRPr="00F058B8">
        <w:rPr>
          <w:bCs/>
          <w:sz w:val="28"/>
          <w:szCs w:val="28"/>
        </w:rPr>
        <w:t>Резидент</w:t>
      </w:r>
      <w:r w:rsidRPr="00F058B8">
        <w:rPr>
          <w:rFonts w:eastAsia="MS Mincho"/>
          <w:sz w:val="28"/>
          <w:szCs w:val="28"/>
        </w:rPr>
        <w:t xml:space="preserve"> оплачивает (возмещает) Управляющей компании расходы на затраченную электроэнергию, воду и иные коммунальные услуги, а также оплачивает все накладные расходы, возникшие у Управляющей компании вследствие аренды (пользования) </w:t>
      </w:r>
      <w:r w:rsidRPr="00F058B8">
        <w:rPr>
          <w:bCs/>
          <w:sz w:val="28"/>
          <w:szCs w:val="28"/>
        </w:rPr>
        <w:t>Резидента</w:t>
      </w:r>
      <w:r w:rsidRPr="00F058B8">
        <w:rPr>
          <w:rFonts w:eastAsia="MS Mincho"/>
          <w:sz w:val="28"/>
          <w:szCs w:val="28"/>
        </w:rPr>
        <w:t xml:space="preserve"> на оборудовании. Оплата вышеуказанных расходов включена в стоимость услуг Управляющей компании.</w:t>
      </w:r>
    </w:p>
    <w:p w:rsidR="00364C87" w:rsidRPr="00F058B8" w:rsidRDefault="00364C87" w:rsidP="00364C87">
      <w:pPr>
        <w:pStyle w:val="2"/>
        <w:spacing w:after="0" w:line="240" w:lineRule="auto"/>
        <w:ind w:firstLine="709"/>
        <w:jc w:val="both"/>
        <w:rPr>
          <w:rStyle w:val="FontStyle21"/>
          <w:rFonts w:eastAsia="MS Mincho"/>
          <w:sz w:val="28"/>
          <w:szCs w:val="28"/>
        </w:rPr>
      </w:pPr>
      <w:r w:rsidRPr="00F058B8">
        <w:rPr>
          <w:rFonts w:eastAsia="MS Mincho"/>
          <w:sz w:val="28"/>
          <w:szCs w:val="28"/>
        </w:rPr>
        <w:t xml:space="preserve">3.2. </w:t>
      </w:r>
      <w:r w:rsidRPr="00F058B8">
        <w:rPr>
          <w:rStyle w:val="FontStyle21"/>
          <w:sz w:val="28"/>
          <w:szCs w:val="28"/>
        </w:rPr>
        <w:t xml:space="preserve">Арендная плата перечисляется на расчетный счет </w:t>
      </w:r>
      <w:r w:rsidRPr="00F058B8">
        <w:rPr>
          <w:sz w:val="28"/>
          <w:szCs w:val="28"/>
        </w:rPr>
        <w:t>Управляющей компании</w:t>
      </w:r>
      <w:r w:rsidRPr="00F058B8">
        <w:rPr>
          <w:rStyle w:val="FontStyle21"/>
          <w:sz w:val="28"/>
          <w:szCs w:val="28"/>
        </w:rPr>
        <w:t xml:space="preserve"> ежемесячно не позднее 30 числа месяца следующего за </w:t>
      </w:r>
      <w:proofErr w:type="gramStart"/>
      <w:r w:rsidRPr="00F058B8">
        <w:rPr>
          <w:rStyle w:val="FontStyle21"/>
          <w:sz w:val="28"/>
          <w:szCs w:val="28"/>
        </w:rPr>
        <w:t>расчетным</w:t>
      </w:r>
      <w:proofErr w:type="gramEnd"/>
      <w:r w:rsidRPr="00F058B8">
        <w:rPr>
          <w:rStyle w:val="FontStyle21"/>
          <w:sz w:val="28"/>
          <w:szCs w:val="28"/>
        </w:rPr>
        <w:t>. По соглашению сторон возможна иная форма расчетов.</w:t>
      </w:r>
    </w:p>
    <w:p w:rsidR="00364C87" w:rsidRPr="00F058B8" w:rsidRDefault="00364C87" w:rsidP="00364C87">
      <w:pPr>
        <w:adjustRightInd w:val="0"/>
        <w:ind w:firstLine="540"/>
        <w:jc w:val="both"/>
        <w:rPr>
          <w:sz w:val="28"/>
          <w:szCs w:val="28"/>
        </w:rPr>
      </w:pPr>
    </w:p>
    <w:p w:rsidR="00364C87" w:rsidRPr="00F058B8" w:rsidRDefault="00364C87" w:rsidP="00364C87">
      <w:pPr>
        <w:numPr>
          <w:ilvl w:val="12"/>
          <w:numId w:val="0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F058B8">
        <w:rPr>
          <w:b/>
          <w:sz w:val="28"/>
          <w:szCs w:val="28"/>
        </w:rPr>
        <w:t>4. Ответственность Сторон и расторжение Договора</w:t>
      </w:r>
    </w:p>
    <w:p w:rsidR="00364C87" w:rsidRPr="00F058B8" w:rsidRDefault="00364C87" w:rsidP="00364C87">
      <w:pPr>
        <w:ind w:left="567"/>
        <w:jc w:val="both"/>
        <w:rPr>
          <w:sz w:val="28"/>
          <w:szCs w:val="28"/>
        </w:rPr>
      </w:pPr>
    </w:p>
    <w:p w:rsidR="00364C87" w:rsidRPr="00F058B8" w:rsidRDefault="00364C87" w:rsidP="00364C87">
      <w:pPr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 xml:space="preserve">4.1. Управляющая компания несет ответственность за сохранность и целостность имущества </w:t>
      </w:r>
      <w:r w:rsidRPr="00F058B8">
        <w:rPr>
          <w:bCs/>
          <w:sz w:val="28"/>
          <w:szCs w:val="28"/>
        </w:rPr>
        <w:t>Резидента</w:t>
      </w:r>
      <w:r w:rsidRPr="00F058B8">
        <w:rPr>
          <w:sz w:val="28"/>
          <w:szCs w:val="28"/>
        </w:rPr>
        <w:t xml:space="preserve">, либо его контрагентов по заключенным договорам, расположенного в помещениях Управляющей компании, исключительно в случаях, когда это имущество было вверено Управляющей компании по акту и в пределах перечня имущества, принятого ей по акту с </w:t>
      </w:r>
      <w:r w:rsidRPr="00F058B8">
        <w:rPr>
          <w:bCs/>
          <w:sz w:val="28"/>
          <w:szCs w:val="28"/>
        </w:rPr>
        <w:t>Резидентом</w:t>
      </w:r>
      <w:r w:rsidRPr="00F058B8">
        <w:rPr>
          <w:sz w:val="28"/>
          <w:szCs w:val="28"/>
        </w:rPr>
        <w:t>.</w:t>
      </w:r>
    </w:p>
    <w:p w:rsidR="00364C87" w:rsidRPr="00F058B8" w:rsidRDefault="00364C87" w:rsidP="00364C87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 xml:space="preserve">4.2. За неисполнение или ненадлежащее исполнение денежного обязательства, предусмотренного п. 3.2 настоящего Договора, </w:t>
      </w:r>
      <w:r w:rsidRPr="00F058B8">
        <w:rPr>
          <w:bCs/>
          <w:sz w:val="28"/>
          <w:szCs w:val="28"/>
        </w:rPr>
        <w:t>Резидент</w:t>
      </w:r>
      <w:r w:rsidRPr="00F058B8">
        <w:rPr>
          <w:sz w:val="28"/>
          <w:szCs w:val="28"/>
        </w:rPr>
        <w:t xml:space="preserve"> уплачивает Управляющей компании неустойку в размере 0,1 % (Ноль целых одна десятых процента) от неуплаченной денежной суммы за каждый день просрочки.</w:t>
      </w:r>
    </w:p>
    <w:p w:rsidR="00364C87" w:rsidRPr="00F058B8" w:rsidRDefault="00364C87" w:rsidP="00364C87">
      <w:pPr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 xml:space="preserve">4.3. Во всех остальных случаях Стороны несут ответственность друг перед другом в соответствии с нормами законодательства РФ. </w:t>
      </w:r>
    </w:p>
    <w:p w:rsidR="00364C87" w:rsidRPr="00F058B8" w:rsidRDefault="00364C87" w:rsidP="00364C8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4.4. Стороны имеют право в любое время и независимо от причины расторгнуть настоящий договор при условии предоставления предварительного письменного уведомления за 30 (Тридцать) календарных дней до расторжения. Моментом предоставления уведомления является момент получения такого уведомления другой Стороной.</w:t>
      </w:r>
    </w:p>
    <w:p w:rsidR="00364C87" w:rsidRDefault="00364C87" w:rsidP="00364C8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lastRenderedPageBreak/>
        <w:t>4.5. Управляющая компания имеет право расторгнуть настоящий Договор</w:t>
      </w:r>
      <w:r>
        <w:rPr>
          <w:sz w:val="28"/>
          <w:szCs w:val="28"/>
        </w:rPr>
        <w:t>:</w:t>
      </w:r>
      <w:r w:rsidRPr="00F058B8">
        <w:rPr>
          <w:sz w:val="28"/>
          <w:szCs w:val="28"/>
        </w:rPr>
        <w:t xml:space="preserve"> в случаях признания </w:t>
      </w:r>
      <w:r w:rsidRPr="00F058B8">
        <w:rPr>
          <w:bCs/>
          <w:sz w:val="28"/>
          <w:szCs w:val="28"/>
        </w:rPr>
        <w:t>Резидента</w:t>
      </w:r>
      <w:r w:rsidRPr="00F058B8">
        <w:rPr>
          <w:sz w:val="28"/>
          <w:szCs w:val="28"/>
        </w:rPr>
        <w:t xml:space="preserve"> банкротом, либо возбуждения против него судебного разбирательства, связанного с признанием несостоятельности, а также в случаях признания судом требований любого из кредиторов </w:t>
      </w:r>
      <w:r w:rsidRPr="00F058B8">
        <w:rPr>
          <w:bCs/>
          <w:sz w:val="28"/>
          <w:szCs w:val="28"/>
        </w:rPr>
        <w:t>Резидента</w:t>
      </w:r>
      <w:r w:rsidRPr="00F058B8">
        <w:rPr>
          <w:sz w:val="28"/>
          <w:szCs w:val="28"/>
        </w:rPr>
        <w:t>, следствием которого станет невозможность для него выполнять в полном объеме взятые на себя обязательства по настоящему Договору</w:t>
      </w:r>
      <w:r>
        <w:rPr>
          <w:sz w:val="28"/>
          <w:szCs w:val="28"/>
        </w:rPr>
        <w:t>, а также при лишении Резидента технопарка статуса «Резидент технопарка».</w:t>
      </w:r>
    </w:p>
    <w:p w:rsidR="00364C87" w:rsidRDefault="00364C87" w:rsidP="00364C8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Резидент обязуется предоставлять Управляющей компании значение показателей деятельности не позднее 5 дней следующих за отчетным периодом (1 квартал, 6 месяцев, 9 месяцев, 12 месяцев (до 20 декабря отчетного года)). Значение показателей предоставляются за каждый отчетный период отдельно (без нарастающего итога):</w:t>
      </w:r>
    </w:p>
    <w:p w:rsidR="00364C87" w:rsidRDefault="00364C87" w:rsidP="00364C8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D63F0">
        <w:rPr>
          <w:sz w:val="28"/>
          <w:szCs w:val="28"/>
        </w:rPr>
        <w:t>количество рабочих мест</w:t>
      </w:r>
      <w:r>
        <w:rPr>
          <w:sz w:val="28"/>
          <w:szCs w:val="28"/>
        </w:rPr>
        <w:t>,</w:t>
      </w:r>
      <w:r w:rsidRPr="00ED63F0">
        <w:rPr>
          <w:sz w:val="28"/>
          <w:szCs w:val="28"/>
        </w:rPr>
        <w:t xml:space="preserve"> созданных резидентами, размещенными на площадях объектов, на 1 число месяца, следующего за отчетным</w:t>
      </w:r>
      <w:r>
        <w:rPr>
          <w:sz w:val="28"/>
          <w:szCs w:val="28"/>
        </w:rPr>
        <w:t>, человек;</w:t>
      </w:r>
    </w:p>
    <w:p w:rsidR="00364C87" w:rsidRDefault="00364C87" w:rsidP="00364C8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D63F0">
        <w:rPr>
          <w:sz w:val="28"/>
          <w:szCs w:val="28"/>
        </w:rPr>
        <w:t>объем внебюджетных инвестиций резидентов-МСП, млн.</w:t>
      </w:r>
      <w:r>
        <w:rPr>
          <w:sz w:val="28"/>
          <w:szCs w:val="28"/>
        </w:rPr>
        <w:t xml:space="preserve"> </w:t>
      </w:r>
      <w:r w:rsidRPr="00ED63F0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364C87" w:rsidRDefault="00364C87" w:rsidP="00364C8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D63F0">
        <w:rPr>
          <w:sz w:val="28"/>
          <w:szCs w:val="28"/>
        </w:rPr>
        <w:t>объем налоговых отчислений резидентов (налоги и взносы</w:t>
      </w:r>
      <w:r w:rsidR="00A53A14">
        <w:rPr>
          <w:sz w:val="28"/>
          <w:szCs w:val="28"/>
        </w:rPr>
        <w:t xml:space="preserve"> во в</w:t>
      </w:r>
      <w:r w:rsidRPr="00ED63F0">
        <w:rPr>
          <w:sz w:val="28"/>
          <w:szCs w:val="28"/>
        </w:rPr>
        <w:t xml:space="preserve">небюджетные </w:t>
      </w:r>
      <w:proofErr w:type="gramStart"/>
      <w:r w:rsidRPr="00ED63F0">
        <w:rPr>
          <w:sz w:val="28"/>
          <w:szCs w:val="28"/>
        </w:rPr>
        <w:t>фонды</w:t>
      </w:r>
      <w:proofErr w:type="gramEnd"/>
      <w:r w:rsidRPr="00ED63F0">
        <w:rPr>
          <w:sz w:val="28"/>
          <w:szCs w:val="28"/>
        </w:rPr>
        <w:t xml:space="preserve"> уплаченные)</w:t>
      </w:r>
      <w:r>
        <w:rPr>
          <w:sz w:val="28"/>
          <w:szCs w:val="28"/>
        </w:rPr>
        <w:t xml:space="preserve"> </w:t>
      </w:r>
      <w:r w:rsidRPr="00ED63F0">
        <w:rPr>
          <w:sz w:val="28"/>
          <w:szCs w:val="28"/>
        </w:rPr>
        <w:t>в бюджеты всех уровней, млн.</w:t>
      </w:r>
      <w:r>
        <w:rPr>
          <w:sz w:val="28"/>
          <w:szCs w:val="28"/>
        </w:rPr>
        <w:t xml:space="preserve"> </w:t>
      </w:r>
      <w:r w:rsidRPr="00ED63F0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364C87" w:rsidRDefault="00364C87" w:rsidP="00364C8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D63F0">
        <w:rPr>
          <w:sz w:val="28"/>
          <w:szCs w:val="28"/>
        </w:rPr>
        <w:t>годовой оборот резидентов-МСП (по оборотно-сальдовой ведомости), млн.</w:t>
      </w:r>
      <w:r>
        <w:rPr>
          <w:sz w:val="28"/>
          <w:szCs w:val="28"/>
        </w:rPr>
        <w:t xml:space="preserve"> </w:t>
      </w:r>
      <w:r w:rsidRPr="00ED63F0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364C87" w:rsidRDefault="00364C87" w:rsidP="00364C8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D63F0">
        <w:rPr>
          <w:sz w:val="28"/>
          <w:szCs w:val="28"/>
        </w:rPr>
        <w:t>выручка резидентов и УК, млн.</w:t>
      </w:r>
      <w:r>
        <w:rPr>
          <w:sz w:val="28"/>
          <w:szCs w:val="28"/>
        </w:rPr>
        <w:t xml:space="preserve"> </w:t>
      </w:r>
      <w:r w:rsidRPr="00ED63F0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364C87" w:rsidRDefault="00364C87" w:rsidP="00364C8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D63F0">
        <w:rPr>
          <w:sz w:val="28"/>
          <w:szCs w:val="28"/>
        </w:rPr>
        <w:t>объем промышленного производства промышленной продукции, млн.</w:t>
      </w:r>
      <w:r>
        <w:rPr>
          <w:sz w:val="28"/>
          <w:szCs w:val="28"/>
        </w:rPr>
        <w:t xml:space="preserve"> </w:t>
      </w:r>
      <w:r w:rsidRPr="00ED63F0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364C87" w:rsidRDefault="00364C87" w:rsidP="00364C8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D63F0">
        <w:rPr>
          <w:sz w:val="28"/>
          <w:szCs w:val="28"/>
        </w:rPr>
        <w:t>объем затрат на проведение научно-технической деятельности и (или) инновационной деятельности, млн.</w:t>
      </w:r>
      <w:r>
        <w:rPr>
          <w:sz w:val="28"/>
          <w:szCs w:val="28"/>
        </w:rPr>
        <w:t xml:space="preserve"> </w:t>
      </w:r>
      <w:r w:rsidRPr="00ED63F0">
        <w:rPr>
          <w:sz w:val="28"/>
          <w:szCs w:val="28"/>
        </w:rPr>
        <w:t>руб</w:t>
      </w:r>
      <w:r>
        <w:rPr>
          <w:sz w:val="28"/>
          <w:szCs w:val="28"/>
        </w:rPr>
        <w:t>лей.</w:t>
      </w:r>
    </w:p>
    <w:p w:rsidR="00364C87" w:rsidRPr="00F058B8" w:rsidRDefault="00364C87" w:rsidP="00364C8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4.6.1. Резидент обязан по запросу Управляющей компании предоставлять иные документы и информацию, необходимые для осуществления контроля за соблюдением порядка, целей, и условий договора аренды оборудования и субаренды части недвижимого имущества промышленного технопарка «Юг Алтая», в течение 5 рабочих дней со дня получения указанного запроса.</w:t>
      </w:r>
    </w:p>
    <w:p w:rsidR="00364C87" w:rsidRPr="00F058B8" w:rsidRDefault="00364C87" w:rsidP="00364C87">
      <w:pPr>
        <w:pStyle w:val="a3"/>
        <w:tabs>
          <w:tab w:val="left" w:pos="0"/>
        </w:tabs>
        <w:ind w:left="0" w:firstLine="709"/>
        <w:jc w:val="both"/>
      </w:pPr>
      <w:r w:rsidRPr="00F058B8">
        <w:t>4.</w:t>
      </w:r>
      <w:r>
        <w:t>7</w:t>
      </w:r>
      <w:r w:rsidRPr="00F058B8">
        <w:t>. Сторона, сделавшая уведомление о прекращении выполнения своих обязательств обязана в срок 14 (Четырнадцать) дней завершить все расчеты и ликвидировать любые задолженности перед другой Стороной.</w:t>
      </w:r>
    </w:p>
    <w:p w:rsidR="00364C87" w:rsidRPr="00F058B8" w:rsidRDefault="00364C87" w:rsidP="00364C87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F058B8">
        <w:rPr>
          <w:sz w:val="28"/>
          <w:szCs w:val="28"/>
        </w:rPr>
        <w:t>. Случайная гибель или случайное повреждение оборудования (его части) и/или помещений, а также их уничтожение или повреждение по вине третьих лиц, является основанием для досрочного расторжения Договора по требованию Управляющей компании.</w:t>
      </w:r>
    </w:p>
    <w:p w:rsidR="00364C87" w:rsidRPr="00F058B8" w:rsidRDefault="00364C87" w:rsidP="00364C87">
      <w:pPr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Pr="00F058B8">
        <w:rPr>
          <w:sz w:val="28"/>
          <w:szCs w:val="28"/>
        </w:rPr>
        <w:t>. Если в силу каких-либо обстоятельств какое-либо из положений настоящего Договора становится незаконным, недействительным (полностью или частично), то это не должно ни в коей мере влиять на действительность и законность иных положений, которые остаются в таком случае в силе и могут быть применены.</w:t>
      </w:r>
    </w:p>
    <w:p w:rsidR="00364C87" w:rsidRPr="00F058B8" w:rsidRDefault="00364C87" w:rsidP="00364C87">
      <w:pPr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F058B8">
        <w:rPr>
          <w:sz w:val="28"/>
          <w:szCs w:val="28"/>
        </w:rPr>
        <w:t xml:space="preserve">. Резидент, причинивший ущерб оборудованию Управляющей компании, обязуется по требованию последнего возместить ему понесенный </w:t>
      </w:r>
      <w:r w:rsidRPr="00F058B8">
        <w:rPr>
          <w:sz w:val="28"/>
          <w:szCs w:val="28"/>
        </w:rPr>
        <w:lastRenderedPageBreak/>
        <w:t xml:space="preserve">реальный ущерб, включая упущенную выгоду. </w:t>
      </w:r>
    </w:p>
    <w:p w:rsidR="00364C87" w:rsidRPr="00F058B8" w:rsidRDefault="00364C87" w:rsidP="00364C87">
      <w:pPr>
        <w:ind w:firstLine="567"/>
        <w:jc w:val="both"/>
        <w:rPr>
          <w:sz w:val="28"/>
          <w:szCs w:val="28"/>
        </w:rPr>
      </w:pPr>
    </w:p>
    <w:p w:rsidR="00364C87" w:rsidRDefault="00364C87" w:rsidP="00364C87">
      <w:pPr>
        <w:adjustRightInd w:val="0"/>
        <w:jc w:val="center"/>
        <w:rPr>
          <w:b/>
          <w:sz w:val="28"/>
          <w:szCs w:val="28"/>
        </w:rPr>
      </w:pPr>
    </w:p>
    <w:p w:rsidR="00364C87" w:rsidRPr="00F058B8" w:rsidRDefault="00364C87" w:rsidP="00364C87">
      <w:pPr>
        <w:adjustRightInd w:val="0"/>
        <w:jc w:val="center"/>
        <w:rPr>
          <w:b/>
          <w:sz w:val="28"/>
          <w:szCs w:val="28"/>
        </w:rPr>
      </w:pPr>
      <w:r w:rsidRPr="00F058B8">
        <w:rPr>
          <w:b/>
          <w:sz w:val="28"/>
          <w:szCs w:val="28"/>
        </w:rPr>
        <w:t>5. Форс-мажор</w:t>
      </w:r>
    </w:p>
    <w:p w:rsidR="00364C87" w:rsidRPr="00F058B8" w:rsidRDefault="00364C87" w:rsidP="00364C87">
      <w:pPr>
        <w:adjustRightInd w:val="0"/>
        <w:ind w:firstLine="540"/>
        <w:jc w:val="both"/>
        <w:rPr>
          <w:sz w:val="28"/>
          <w:szCs w:val="28"/>
        </w:rPr>
      </w:pPr>
    </w:p>
    <w:p w:rsidR="00364C87" w:rsidRPr="00F058B8" w:rsidRDefault="00364C87" w:rsidP="00364C87">
      <w:pPr>
        <w:adjustRightInd w:val="0"/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5.1.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364C87" w:rsidRPr="00F058B8" w:rsidRDefault="00364C87" w:rsidP="00364C87">
      <w:pPr>
        <w:adjustRightInd w:val="0"/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5.2.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364C87" w:rsidRPr="00F058B8" w:rsidRDefault="00364C87" w:rsidP="00364C87">
      <w:pPr>
        <w:jc w:val="center"/>
        <w:rPr>
          <w:b/>
          <w:sz w:val="28"/>
          <w:szCs w:val="28"/>
        </w:rPr>
      </w:pPr>
    </w:p>
    <w:p w:rsidR="00364C87" w:rsidRPr="00F058B8" w:rsidRDefault="00364C87" w:rsidP="00364C87">
      <w:pPr>
        <w:jc w:val="center"/>
        <w:rPr>
          <w:b/>
          <w:sz w:val="28"/>
          <w:szCs w:val="28"/>
        </w:rPr>
      </w:pPr>
      <w:r w:rsidRPr="00F058B8">
        <w:rPr>
          <w:b/>
          <w:sz w:val="28"/>
          <w:szCs w:val="28"/>
        </w:rPr>
        <w:t>6. Прочие условия</w:t>
      </w:r>
    </w:p>
    <w:p w:rsidR="00364C87" w:rsidRPr="00F058B8" w:rsidRDefault="00364C87" w:rsidP="00364C87">
      <w:pPr>
        <w:ind w:firstLine="709"/>
        <w:jc w:val="center"/>
        <w:rPr>
          <w:sz w:val="28"/>
          <w:szCs w:val="28"/>
          <w:u w:val="single"/>
        </w:rPr>
      </w:pPr>
    </w:p>
    <w:p w:rsidR="00364C87" w:rsidRPr="00F058B8" w:rsidRDefault="00364C87" w:rsidP="00364C87">
      <w:pPr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6.1. Любое представляемое или разрешенное к представлению уведомление Сторон в рамках настоящего договора должно быть совершено в письменной форме и считается надлежащим образом, оформленным только при условии, что оно:</w:t>
      </w:r>
    </w:p>
    <w:p w:rsidR="00364C87" w:rsidRPr="00F058B8" w:rsidRDefault="00364C87" w:rsidP="00364C87">
      <w:pPr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а) лично доставлено и вручено получателю; либо отправлено через общеизвестную курьерскую службу, в таком случае оно вступает в силу через два рабочих дня после вручения его указанному курьеру;</w:t>
      </w:r>
    </w:p>
    <w:p w:rsidR="00364C87" w:rsidRPr="00F058B8" w:rsidRDefault="00364C87" w:rsidP="00364C87">
      <w:pPr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 xml:space="preserve">б) отправлено по почте заказным письмом, при этом вступает в силу </w:t>
      </w:r>
      <w:proofErr w:type="gramStart"/>
      <w:r w:rsidRPr="00F058B8">
        <w:rPr>
          <w:sz w:val="28"/>
          <w:szCs w:val="28"/>
        </w:rPr>
        <w:t>с даты вручения</w:t>
      </w:r>
      <w:proofErr w:type="gramEnd"/>
      <w:r w:rsidRPr="00F058B8">
        <w:rPr>
          <w:sz w:val="28"/>
          <w:szCs w:val="28"/>
        </w:rPr>
        <w:t xml:space="preserve"> адресату, подтвержденного отметкой на уведомлении.</w:t>
      </w:r>
    </w:p>
    <w:p w:rsidR="00364C87" w:rsidRPr="00F058B8" w:rsidRDefault="00364C87" w:rsidP="00364C87">
      <w:pPr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Для целей вручения уведомлений адресами Сторон являются адреса, указанные в настоящем договоре, содержащем подписи Сторон, при условии, что они не были изменены письменным уведомлением Сторон в соответствии с настоящими правилами.</w:t>
      </w:r>
    </w:p>
    <w:p w:rsidR="00364C87" w:rsidRPr="00F058B8" w:rsidRDefault="00364C87" w:rsidP="00364C87">
      <w:pPr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6.2. Все изменения и дополнения к договору действительны в том случае,</w:t>
      </w:r>
      <w:r w:rsidRPr="00F058B8">
        <w:rPr>
          <w:b/>
          <w:sz w:val="28"/>
          <w:szCs w:val="28"/>
        </w:rPr>
        <w:t xml:space="preserve"> </w:t>
      </w:r>
      <w:r w:rsidRPr="00F058B8">
        <w:rPr>
          <w:sz w:val="28"/>
          <w:szCs w:val="28"/>
        </w:rPr>
        <w:t>если они совершены в письменной форме и подписаны уполномоченными представителями Сторон. Все приложения к договору являются неотъемлемыми его частями.</w:t>
      </w:r>
    </w:p>
    <w:p w:rsidR="00364C87" w:rsidRPr="00F058B8" w:rsidRDefault="00364C87" w:rsidP="00364C87">
      <w:pPr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6.3.</w:t>
      </w:r>
      <w:r w:rsidRPr="00F058B8">
        <w:rPr>
          <w:b/>
          <w:sz w:val="28"/>
          <w:szCs w:val="28"/>
        </w:rPr>
        <w:t xml:space="preserve"> </w:t>
      </w:r>
      <w:r w:rsidRPr="00F058B8">
        <w:rPr>
          <w:sz w:val="28"/>
          <w:szCs w:val="28"/>
        </w:rPr>
        <w:t>Стороны согласились с тем, что передача как отдельных, так и всех прав и обязанностей по договору, может осуществляться третьим лицам только с предварительного согласия другой Стороны.</w:t>
      </w:r>
    </w:p>
    <w:p w:rsidR="00364C87" w:rsidRPr="00F058B8" w:rsidRDefault="00364C87" w:rsidP="00364C87">
      <w:pPr>
        <w:pStyle w:val="21"/>
        <w:spacing w:after="0" w:line="240" w:lineRule="auto"/>
        <w:ind w:left="0" w:firstLine="709"/>
        <w:rPr>
          <w:sz w:val="28"/>
          <w:szCs w:val="28"/>
        </w:rPr>
      </w:pPr>
      <w:r w:rsidRPr="00F058B8">
        <w:rPr>
          <w:sz w:val="28"/>
          <w:szCs w:val="28"/>
        </w:rPr>
        <w:t>6.4. В случае невозможности разрешения споров путем переговоров они подлежат рассмотрению в Арбитражном суде Алтайского края, в установленном действующим законодательством порядке.</w:t>
      </w:r>
    </w:p>
    <w:p w:rsidR="00364C87" w:rsidRPr="00F058B8" w:rsidRDefault="00364C87" w:rsidP="00364C87">
      <w:pPr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 xml:space="preserve">6.5. Стоимость произведенных </w:t>
      </w:r>
      <w:r w:rsidRPr="00F058B8">
        <w:rPr>
          <w:bCs/>
          <w:sz w:val="28"/>
          <w:szCs w:val="28"/>
        </w:rPr>
        <w:t xml:space="preserve">Резидентом по согласованию с </w:t>
      </w:r>
      <w:r w:rsidRPr="00F058B8">
        <w:rPr>
          <w:bCs/>
          <w:sz w:val="28"/>
          <w:szCs w:val="28"/>
        </w:rPr>
        <w:lastRenderedPageBreak/>
        <w:t>Управляющей компанией</w:t>
      </w:r>
      <w:r w:rsidRPr="00F058B8">
        <w:rPr>
          <w:sz w:val="28"/>
          <w:szCs w:val="28"/>
        </w:rPr>
        <w:t xml:space="preserve"> неотделимых улучшений оборудования и помещений не подлежит возмещению.</w:t>
      </w:r>
    </w:p>
    <w:p w:rsidR="00364C87" w:rsidRPr="00F058B8" w:rsidRDefault="00364C87" w:rsidP="00364C87">
      <w:pPr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6.6. Договор</w:t>
      </w:r>
      <w:r w:rsidRPr="00F058B8">
        <w:rPr>
          <w:b/>
          <w:sz w:val="28"/>
          <w:szCs w:val="28"/>
        </w:rPr>
        <w:t xml:space="preserve"> </w:t>
      </w:r>
      <w:r w:rsidRPr="00F058B8">
        <w:rPr>
          <w:sz w:val="28"/>
          <w:szCs w:val="28"/>
        </w:rPr>
        <w:t>составлен в двух подлинных экземплярах, обладающих равной юридической силой, по одному для каждой Стороны.</w:t>
      </w:r>
    </w:p>
    <w:p w:rsidR="00364C87" w:rsidRPr="00F058B8" w:rsidRDefault="00364C87" w:rsidP="00364C8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6.7. Стороны обязуются при исполнении настоящего договора не сводить сотрудничество к соблюдению только содержащихся в нем требований, поддерживать деловые контакты и принимать все необходимые меры для обеспечения эффективности и развития их коммерческих связей.</w:t>
      </w:r>
    </w:p>
    <w:p w:rsidR="00364C87" w:rsidRPr="00F058B8" w:rsidRDefault="00364C87" w:rsidP="00364C87">
      <w:pPr>
        <w:pStyle w:val="21"/>
        <w:spacing w:after="0" w:line="240" w:lineRule="auto"/>
        <w:ind w:left="0" w:firstLine="709"/>
        <w:rPr>
          <w:sz w:val="28"/>
          <w:szCs w:val="28"/>
          <w:u w:val="single"/>
        </w:rPr>
      </w:pPr>
      <w:r w:rsidRPr="00F058B8">
        <w:rPr>
          <w:sz w:val="28"/>
          <w:szCs w:val="28"/>
          <w:u w:val="single"/>
        </w:rPr>
        <w:t>К настоящему договору прилагаются:</w:t>
      </w:r>
    </w:p>
    <w:p w:rsidR="00364C87" w:rsidRPr="00F058B8" w:rsidRDefault="00364C87" w:rsidP="00364C87">
      <w:pPr>
        <w:shd w:val="clear" w:color="auto" w:fill="FFFFFF"/>
        <w:ind w:firstLine="709"/>
        <w:jc w:val="both"/>
        <w:rPr>
          <w:b/>
          <w:spacing w:val="-6"/>
          <w:sz w:val="28"/>
          <w:szCs w:val="28"/>
        </w:rPr>
      </w:pPr>
      <w:r w:rsidRPr="00F058B8">
        <w:rPr>
          <w:iCs/>
          <w:sz w:val="28"/>
          <w:szCs w:val="28"/>
        </w:rPr>
        <w:t>Приложение 1</w:t>
      </w:r>
      <w:r>
        <w:rPr>
          <w:iCs/>
          <w:sz w:val="28"/>
          <w:szCs w:val="28"/>
        </w:rPr>
        <w:t>.</w:t>
      </w:r>
      <w:r w:rsidRPr="00F058B8">
        <w:rPr>
          <w:iCs/>
          <w:sz w:val="28"/>
          <w:szCs w:val="28"/>
        </w:rPr>
        <w:t xml:space="preserve"> </w:t>
      </w:r>
      <w:r w:rsidRPr="008F5869">
        <w:rPr>
          <w:bCs/>
          <w:spacing w:val="-6"/>
          <w:sz w:val="28"/>
          <w:szCs w:val="28"/>
        </w:rPr>
        <w:t xml:space="preserve">Перечень </w:t>
      </w:r>
      <w:r>
        <w:rPr>
          <w:bCs/>
          <w:spacing w:val="-6"/>
          <w:sz w:val="28"/>
          <w:szCs w:val="28"/>
        </w:rPr>
        <w:t xml:space="preserve">передаваемого </w:t>
      </w:r>
      <w:r w:rsidRPr="008F5869">
        <w:rPr>
          <w:bCs/>
          <w:spacing w:val="-6"/>
          <w:sz w:val="28"/>
          <w:szCs w:val="28"/>
        </w:rPr>
        <w:t>оборудования</w:t>
      </w:r>
      <w:r>
        <w:rPr>
          <w:bCs/>
          <w:spacing w:val="-6"/>
          <w:sz w:val="28"/>
          <w:szCs w:val="28"/>
        </w:rPr>
        <w:t xml:space="preserve"> </w:t>
      </w:r>
    </w:p>
    <w:p w:rsidR="00364C87" w:rsidRPr="00F058B8" w:rsidRDefault="00364C87" w:rsidP="00364C8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F058B8">
        <w:rPr>
          <w:sz w:val="28"/>
          <w:szCs w:val="28"/>
        </w:rPr>
        <w:t>Приложение 2</w:t>
      </w:r>
      <w:r>
        <w:rPr>
          <w:sz w:val="28"/>
          <w:szCs w:val="28"/>
        </w:rPr>
        <w:t>.</w:t>
      </w:r>
      <w:r w:rsidRPr="00F058B8">
        <w:rPr>
          <w:sz w:val="28"/>
          <w:szCs w:val="28"/>
        </w:rPr>
        <w:t xml:space="preserve"> </w:t>
      </w:r>
      <w:r>
        <w:rPr>
          <w:sz w:val="28"/>
          <w:szCs w:val="28"/>
        </w:rPr>
        <w:t>План размещения резидентов на производственной площадке технопарка «Юг Алтая»</w:t>
      </w:r>
    </w:p>
    <w:p w:rsidR="00364C87" w:rsidRPr="00F058B8" w:rsidRDefault="00364C87" w:rsidP="00364C87">
      <w:pPr>
        <w:adjustRightInd w:val="0"/>
        <w:ind w:firstLine="709"/>
        <w:rPr>
          <w:b/>
          <w:sz w:val="28"/>
          <w:szCs w:val="28"/>
        </w:rPr>
      </w:pPr>
    </w:p>
    <w:p w:rsidR="00364C87" w:rsidRDefault="00364C87" w:rsidP="00364C87">
      <w:pPr>
        <w:adjustRightInd w:val="0"/>
        <w:jc w:val="center"/>
        <w:rPr>
          <w:b/>
          <w:sz w:val="28"/>
          <w:szCs w:val="28"/>
        </w:rPr>
      </w:pPr>
      <w:r w:rsidRPr="00F058B8">
        <w:rPr>
          <w:b/>
          <w:sz w:val="28"/>
          <w:szCs w:val="28"/>
        </w:rPr>
        <w:t>7. Адреса и платежные реквизиты сторон:</w:t>
      </w:r>
    </w:p>
    <w:p w:rsidR="00364C87" w:rsidRDefault="00364C87" w:rsidP="00364C87">
      <w:pPr>
        <w:adjustRightInd w:val="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788"/>
      </w:tblGrid>
      <w:tr w:rsidR="00364C87" w:rsidTr="00D44D95">
        <w:tc>
          <w:tcPr>
            <w:tcW w:w="4787" w:type="dxa"/>
          </w:tcPr>
          <w:p w:rsidR="00364C87" w:rsidRPr="00F058B8" w:rsidRDefault="00364C87" w:rsidP="00D44D95">
            <w:pPr>
              <w:jc w:val="center"/>
              <w:rPr>
                <w:rFonts w:eastAsia="Calibri"/>
                <w:b/>
                <w:w w:val="105"/>
                <w:sz w:val="28"/>
                <w:szCs w:val="28"/>
              </w:rPr>
            </w:pPr>
            <w:proofErr w:type="spellStart"/>
            <w:r w:rsidRPr="00F058B8">
              <w:rPr>
                <w:rFonts w:eastAsia="Calibri"/>
                <w:b/>
                <w:w w:val="105"/>
                <w:sz w:val="28"/>
                <w:szCs w:val="28"/>
              </w:rPr>
              <w:t>Управляющая</w:t>
            </w:r>
            <w:proofErr w:type="spellEnd"/>
            <w:r w:rsidRPr="00F058B8">
              <w:rPr>
                <w:rFonts w:eastAsia="Calibri"/>
                <w:b/>
                <w:w w:val="105"/>
                <w:sz w:val="28"/>
                <w:szCs w:val="28"/>
              </w:rPr>
              <w:t xml:space="preserve"> </w:t>
            </w:r>
            <w:proofErr w:type="spellStart"/>
            <w:r w:rsidRPr="00F058B8">
              <w:rPr>
                <w:rFonts w:eastAsia="Calibri"/>
                <w:b/>
                <w:w w:val="105"/>
                <w:sz w:val="28"/>
                <w:szCs w:val="28"/>
              </w:rPr>
              <w:t>компания</w:t>
            </w:r>
            <w:proofErr w:type="spellEnd"/>
          </w:p>
          <w:p w:rsidR="00364C87" w:rsidRDefault="00364C87" w:rsidP="00D44D95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364C87" w:rsidRPr="00F058B8" w:rsidRDefault="00364C87" w:rsidP="00D44D95">
            <w:pPr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F058B8">
              <w:rPr>
                <w:rFonts w:eastAsia="Calibri"/>
                <w:b/>
                <w:sz w:val="28"/>
                <w:szCs w:val="28"/>
              </w:rPr>
              <w:t>Резидент</w:t>
            </w:r>
            <w:proofErr w:type="spellEnd"/>
            <w:r w:rsidRPr="00F058B8">
              <w:rPr>
                <w:rFonts w:eastAsia="Calibri"/>
                <w:b/>
                <w:sz w:val="28"/>
                <w:szCs w:val="28"/>
              </w:rPr>
              <w:t>:</w:t>
            </w:r>
          </w:p>
          <w:p w:rsidR="00364C87" w:rsidRDefault="00364C87" w:rsidP="00D44D95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64C87" w:rsidTr="00D44D95">
        <w:tc>
          <w:tcPr>
            <w:tcW w:w="4787" w:type="dxa"/>
          </w:tcPr>
          <w:p w:rsidR="00364C87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364C87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364C87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364C87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364C87" w:rsidRPr="00F058B8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</w:tc>
        <w:tc>
          <w:tcPr>
            <w:tcW w:w="4788" w:type="dxa"/>
          </w:tcPr>
          <w:p w:rsidR="00364C87" w:rsidRPr="00F058B8" w:rsidRDefault="00364C87" w:rsidP="00D44D95">
            <w:pPr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64C87" w:rsidRPr="008F5869" w:rsidTr="00D44D95">
        <w:tc>
          <w:tcPr>
            <w:tcW w:w="4787" w:type="dxa"/>
          </w:tcPr>
          <w:p w:rsidR="00364C87" w:rsidRPr="008F5869" w:rsidRDefault="00364C87" w:rsidP="00D44D95">
            <w:pPr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8F5869">
              <w:rPr>
                <w:bCs/>
                <w:sz w:val="28"/>
                <w:szCs w:val="28"/>
              </w:rPr>
              <w:t>Директор</w:t>
            </w:r>
            <w:proofErr w:type="spellEnd"/>
          </w:p>
          <w:p w:rsidR="00364C87" w:rsidRPr="008F5869" w:rsidRDefault="00364C87" w:rsidP="00D44D95">
            <w:pPr>
              <w:adjustRightInd w:val="0"/>
              <w:rPr>
                <w:bCs/>
                <w:sz w:val="28"/>
                <w:szCs w:val="28"/>
              </w:rPr>
            </w:pPr>
            <w:r w:rsidRPr="008F5869">
              <w:rPr>
                <w:bCs/>
                <w:sz w:val="28"/>
                <w:szCs w:val="28"/>
              </w:rPr>
              <w:t xml:space="preserve">_________________ </w:t>
            </w:r>
            <w:proofErr w:type="spellStart"/>
            <w:r w:rsidRPr="008F5869">
              <w:rPr>
                <w:bCs/>
                <w:sz w:val="28"/>
                <w:szCs w:val="28"/>
              </w:rPr>
              <w:t>Кедик</w:t>
            </w:r>
            <w:proofErr w:type="spellEnd"/>
            <w:r w:rsidRPr="008F5869">
              <w:rPr>
                <w:bCs/>
                <w:sz w:val="28"/>
                <w:szCs w:val="28"/>
              </w:rPr>
              <w:t xml:space="preserve"> С. А.</w:t>
            </w:r>
          </w:p>
        </w:tc>
        <w:tc>
          <w:tcPr>
            <w:tcW w:w="4788" w:type="dxa"/>
          </w:tcPr>
          <w:p w:rsidR="00364C87" w:rsidRPr="008F5869" w:rsidRDefault="00364C87" w:rsidP="00D44D95">
            <w:pPr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8F5869">
              <w:rPr>
                <w:bCs/>
                <w:sz w:val="28"/>
                <w:szCs w:val="28"/>
              </w:rPr>
              <w:t>Директор</w:t>
            </w:r>
            <w:proofErr w:type="spellEnd"/>
          </w:p>
          <w:p w:rsidR="00364C87" w:rsidRPr="008F5869" w:rsidRDefault="00364C87" w:rsidP="00D44D95">
            <w:pPr>
              <w:adjustRightInd w:val="0"/>
              <w:rPr>
                <w:bCs/>
                <w:sz w:val="28"/>
                <w:szCs w:val="28"/>
              </w:rPr>
            </w:pPr>
            <w:r w:rsidRPr="008F5869">
              <w:rPr>
                <w:bCs/>
                <w:sz w:val="28"/>
                <w:szCs w:val="28"/>
              </w:rPr>
              <w:t>_________________ ФИО</w:t>
            </w:r>
          </w:p>
        </w:tc>
      </w:tr>
    </w:tbl>
    <w:p w:rsidR="00364C87" w:rsidRDefault="00364C87" w:rsidP="00364C87">
      <w:pPr>
        <w:pStyle w:val="a3"/>
        <w:ind w:left="5529"/>
      </w:pPr>
    </w:p>
    <w:p w:rsidR="00364C87" w:rsidRDefault="00364C87" w:rsidP="00364C87">
      <w:pPr>
        <w:rPr>
          <w:sz w:val="28"/>
          <w:szCs w:val="28"/>
        </w:rPr>
      </w:pPr>
      <w:r>
        <w:br w:type="page"/>
      </w:r>
    </w:p>
    <w:p w:rsidR="00364C87" w:rsidRPr="00866A73" w:rsidRDefault="00364C87" w:rsidP="00364C87">
      <w:pPr>
        <w:pStyle w:val="a3"/>
        <w:ind w:left="5529"/>
      </w:pPr>
      <w:r w:rsidRPr="00866A73">
        <w:lastRenderedPageBreak/>
        <w:t xml:space="preserve">Приложение </w:t>
      </w:r>
      <w:r>
        <w:t>1</w:t>
      </w:r>
    </w:p>
    <w:p w:rsidR="00364C87" w:rsidRPr="00866A73" w:rsidRDefault="00364C87" w:rsidP="00364C87">
      <w:pPr>
        <w:pStyle w:val="a3"/>
        <w:ind w:left="5529"/>
      </w:pPr>
      <w:r w:rsidRPr="00866A73">
        <w:t xml:space="preserve">к </w:t>
      </w:r>
      <w:r>
        <w:t>договору аренды и субаренды части недвижимого имущества</w:t>
      </w:r>
      <w:r w:rsidRPr="00866A73">
        <w:t xml:space="preserve"> </w:t>
      </w:r>
      <w:r>
        <w:t>промышленного технопарка «Юг Алтая»</w:t>
      </w:r>
    </w:p>
    <w:p w:rsidR="00364C87" w:rsidRPr="00F058B8" w:rsidRDefault="00364C87" w:rsidP="00364C87">
      <w:pPr>
        <w:adjustRightInd w:val="0"/>
        <w:rPr>
          <w:sz w:val="28"/>
          <w:szCs w:val="28"/>
        </w:rPr>
      </w:pPr>
    </w:p>
    <w:p w:rsidR="00364C87" w:rsidRDefault="00364C87" w:rsidP="00364C87">
      <w:pPr>
        <w:shd w:val="clear" w:color="auto" w:fill="FFFFFF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П</w:t>
      </w:r>
      <w:r w:rsidRPr="008F5869">
        <w:rPr>
          <w:bCs/>
          <w:spacing w:val="-6"/>
          <w:sz w:val="28"/>
          <w:szCs w:val="28"/>
        </w:rPr>
        <w:t xml:space="preserve">еречень </w:t>
      </w:r>
      <w:r>
        <w:rPr>
          <w:bCs/>
          <w:spacing w:val="-6"/>
          <w:sz w:val="28"/>
          <w:szCs w:val="28"/>
        </w:rPr>
        <w:t xml:space="preserve">передаваемого </w:t>
      </w:r>
      <w:r w:rsidRPr="008F5869">
        <w:rPr>
          <w:bCs/>
          <w:spacing w:val="-6"/>
          <w:sz w:val="28"/>
          <w:szCs w:val="28"/>
        </w:rPr>
        <w:t>оборудования</w:t>
      </w:r>
    </w:p>
    <w:p w:rsidR="00364C87" w:rsidRPr="00F058B8" w:rsidRDefault="00364C87" w:rsidP="00364C87">
      <w:pPr>
        <w:shd w:val="clear" w:color="auto" w:fill="FFFFFF"/>
        <w:jc w:val="center"/>
        <w:rPr>
          <w:b/>
          <w:spacing w:val="-6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60"/>
        <w:gridCol w:w="2082"/>
        <w:gridCol w:w="3170"/>
        <w:gridCol w:w="2773"/>
        <w:gridCol w:w="924"/>
      </w:tblGrid>
      <w:tr w:rsidR="00364C87" w:rsidRPr="00F058B8" w:rsidTr="00D44D95">
        <w:trPr>
          <w:trHeight w:val="720"/>
          <w:tblCellSpacing w:w="5" w:type="nil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  <w:jc w:val="center"/>
              <w:rPr>
                <w:sz w:val="28"/>
                <w:szCs w:val="28"/>
              </w:rPr>
            </w:pPr>
            <w:r w:rsidRPr="00D80F6B">
              <w:rPr>
                <w:sz w:val="28"/>
                <w:szCs w:val="28"/>
              </w:rPr>
              <w:t>Наименование</w:t>
            </w:r>
            <w:r w:rsidRPr="00D80F6B">
              <w:rPr>
                <w:sz w:val="28"/>
                <w:szCs w:val="28"/>
              </w:rPr>
              <w:br/>
              <w:t xml:space="preserve"> оборудования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  <w:jc w:val="center"/>
              <w:rPr>
                <w:sz w:val="28"/>
                <w:szCs w:val="28"/>
              </w:rPr>
            </w:pPr>
            <w:r w:rsidRPr="00D80F6B">
              <w:rPr>
                <w:sz w:val="28"/>
                <w:szCs w:val="28"/>
              </w:rPr>
              <w:t>Индивидуальная</w:t>
            </w:r>
            <w:r w:rsidRPr="00D80F6B">
              <w:rPr>
                <w:sz w:val="28"/>
                <w:szCs w:val="28"/>
              </w:rPr>
              <w:br/>
              <w:t>характеристика</w:t>
            </w:r>
            <w:r w:rsidRPr="00D80F6B">
              <w:rPr>
                <w:sz w:val="28"/>
                <w:szCs w:val="28"/>
              </w:rPr>
              <w:br/>
              <w:t>оборудования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jc w:val="center"/>
              <w:rPr>
                <w:sz w:val="28"/>
                <w:szCs w:val="28"/>
              </w:rPr>
            </w:pPr>
            <w:r w:rsidRPr="00F058B8">
              <w:rPr>
                <w:sz w:val="28"/>
                <w:szCs w:val="28"/>
              </w:rPr>
              <w:t>Изготовитель (предприятие, фирма, страна)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jc w:val="center"/>
              <w:rPr>
                <w:sz w:val="28"/>
                <w:szCs w:val="28"/>
              </w:rPr>
            </w:pPr>
            <w:r w:rsidRPr="00F058B8">
              <w:rPr>
                <w:sz w:val="28"/>
                <w:szCs w:val="28"/>
              </w:rPr>
              <w:t>Кол-во</w:t>
            </w:r>
          </w:p>
        </w:tc>
      </w:tr>
      <w:tr w:rsidR="00364C87" w:rsidRPr="00F058B8" w:rsidTr="00D44D95">
        <w:trPr>
          <w:tblCellSpacing w:w="5" w:type="nil"/>
        </w:trPr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</w:pPr>
            <w:r w:rsidRPr="00D80F6B">
              <w:t>1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</w:pPr>
          </w:p>
        </w:tc>
        <w:tc>
          <w:tcPr>
            <w:tcW w:w="1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</w:tr>
      <w:tr w:rsidR="00364C87" w:rsidRPr="00F058B8" w:rsidTr="00D44D95">
        <w:trPr>
          <w:tblCellSpacing w:w="5" w:type="nil"/>
        </w:trPr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</w:pP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</w:pPr>
          </w:p>
        </w:tc>
        <w:tc>
          <w:tcPr>
            <w:tcW w:w="1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</w:tr>
      <w:tr w:rsidR="00364C87" w:rsidRPr="00F058B8" w:rsidTr="00D44D95">
        <w:trPr>
          <w:tblCellSpacing w:w="5" w:type="nil"/>
        </w:trPr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</w:pP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  <w:jc w:val="both"/>
            </w:pPr>
          </w:p>
        </w:tc>
        <w:tc>
          <w:tcPr>
            <w:tcW w:w="1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</w:tr>
      <w:tr w:rsidR="00364C87" w:rsidRPr="00F058B8" w:rsidTr="00D44D95">
        <w:trPr>
          <w:tblCellSpacing w:w="5" w:type="nil"/>
        </w:trPr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</w:pP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  <w:rPr>
                <w:lang w:val="en-US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  <w:jc w:val="both"/>
            </w:pPr>
          </w:p>
        </w:tc>
        <w:tc>
          <w:tcPr>
            <w:tcW w:w="1458" w:type="pct"/>
            <w:tcBorders>
              <w:left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</w:tr>
      <w:tr w:rsidR="00364C87" w:rsidRPr="00F058B8" w:rsidTr="00D44D95">
        <w:trPr>
          <w:tblCellSpacing w:w="5" w:type="nil"/>
        </w:trPr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  <w:rPr>
                <w:lang w:val="en-US"/>
              </w:rPr>
            </w:pP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:rsidR="00364C87" w:rsidRPr="00D80F6B" w:rsidRDefault="00364C87" w:rsidP="00D44D95">
            <w:pPr>
              <w:pStyle w:val="ConsPlusCell"/>
            </w:pPr>
          </w:p>
        </w:tc>
        <w:tc>
          <w:tcPr>
            <w:tcW w:w="1458" w:type="pct"/>
            <w:tcBorders>
              <w:left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64C87" w:rsidRPr="00F058B8" w:rsidTr="00D44D95">
        <w:trPr>
          <w:trHeight w:val="74"/>
          <w:tblCellSpacing w:w="5" w:type="nil"/>
        </w:trPr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rPr>
                <w:sz w:val="28"/>
                <w:szCs w:val="28"/>
                <w:lang w:val="en-US"/>
              </w:rPr>
            </w:pP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rPr>
                <w:sz w:val="28"/>
                <w:szCs w:val="28"/>
                <w:lang w:val="en-US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rPr>
                <w:sz w:val="28"/>
                <w:szCs w:val="28"/>
                <w:lang w:val="en-US"/>
              </w:rPr>
            </w:pPr>
          </w:p>
        </w:tc>
        <w:tc>
          <w:tcPr>
            <w:tcW w:w="1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rPr>
                <w:sz w:val="28"/>
                <w:szCs w:val="28"/>
                <w:lang w:val="en-US"/>
              </w:rPr>
            </w:pP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7" w:rsidRPr="00F058B8" w:rsidRDefault="00364C87" w:rsidP="00D44D95">
            <w:pPr>
              <w:pStyle w:val="ConsPlusCell"/>
              <w:rPr>
                <w:sz w:val="28"/>
                <w:szCs w:val="28"/>
                <w:lang w:val="en-US"/>
              </w:rPr>
            </w:pPr>
          </w:p>
        </w:tc>
      </w:tr>
    </w:tbl>
    <w:p w:rsidR="00364C87" w:rsidRPr="00F058B8" w:rsidRDefault="00364C87" w:rsidP="00364C87">
      <w:pPr>
        <w:adjustRightInd w:val="0"/>
        <w:ind w:firstLine="540"/>
        <w:jc w:val="both"/>
        <w:rPr>
          <w:sz w:val="28"/>
          <w:szCs w:val="28"/>
          <w:lang w:val="en-US"/>
        </w:rPr>
      </w:pPr>
    </w:p>
    <w:p w:rsidR="00364C87" w:rsidRPr="00F058B8" w:rsidRDefault="00364C87" w:rsidP="00364C87">
      <w:pPr>
        <w:adjustRightInd w:val="0"/>
        <w:ind w:firstLine="540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788"/>
      </w:tblGrid>
      <w:tr w:rsidR="00364C87" w:rsidTr="00D44D95">
        <w:tc>
          <w:tcPr>
            <w:tcW w:w="4787" w:type="dxa"/>
          </w:tcPr>
          <w:p w:rsidR="00364C87" w:rsidRPr="00F058B8" w:rsidRDefault="00364C87" w:rsidP="00D44D95">
            <w:pPr>
              <w:jc w:val="center"/>
              <w:rPr>
                <w:rFonts w:eastAsia="Calibri"/>
                <w:b/>
                <w:w w:val="105"/>
                <w:sz w:val="28"/>
                <w:szCs w:val="28"/>
              </w:rPr>
            </w:pPr>
            <w:proofErr w:type="spellStart"/>
            <w:r w:rsidRPr="00F058B8">
              <w:rPr>
                <w:rFonts w:eastAsia="Calibri"/>
                <w:b/>
                <w:w w:val="105"/>
                <w:sz w:val="28"/>
                <w:szCs w:val="28"/>
              </w:rPr>
              <w:t>Управляющая</w:t>
            </w:r>
            <w:proofErr w:type="spellEnd"/>
            <w:r w:rsidRPr="00F058B8">
              <w:rPr>
                <w:rFonts w:eastAsia="Calibri"/>
                <w:b/>
                <w:w w:val="105"/>
                <w:sz w:val="28"/>
                <w:szCs w:val="28"/>
              </w:rPr>
              <w:t xml:space="preserve"> </w:t>
            </w:r>
            <w:proofErr w:type="spellStart"/>
            <w:r w:rsidRPr="00F058B8">
              <w:rPr>
                <w:rFonts w:eastAsia="Calibri"/>
                <w:b/>
                <w:w w:val="105"/>
                <w:sz w:val="28"/>
                <w:szCs w:val="28"/>
              </w:rPr>
              <w:t>компания</w:t>
            </w:r>
            <w:proofErr w:type="spellEnd"/>
          </w:p>
          <w:p w:rsidR="00364C87" w:rsidRDefault="00364C87" w:rsidP="00D44D95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364C87" w:rsidRPr="00F058B8" w:rsidRDefault="00364C87" w:rsidP="00D44D95">
            <w:pPr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F058B8">
              <w:rPr>
                <w:rFonts w:eastAsia="Calibri"/>
                <w:b/>
                <w:sz w:val="28"/>
                <w:szCs w:val="28"/>
              </w:rPr>
              <w:t>Резидент</w:t>
            </w:r>
            <w:proofErr w:type="spellEnd"/>
            <w:r w:rsidRPr="00F058B8">
              <w:rPr>
                <w:rFonts w:eastAsia="Calibri"/>
                <w:b/>
                <w:sz w:val="28"/>
                <w:szCs w:val="28"/>
              </w:rPr>
              <w:t>:</w:t>
            </w:r>
          </w:p>
          <w:p w:rsidR="00364C87" w:rsidRDefault="00364C87" w:rsidP="00D44D95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64C87" w:rsidRPr="00F058B8" w:rsidTr="00D44D95">
        <w:tc>
          <w:tcPr>
            <w:tcW w:w="4787" w:type="dxa"/>
          </w:tcPr>
          <w:p w:rsidR="00364C87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364C87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364C87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364C87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364C87" w:rsidRPr="00F058B8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</w:tc>
        <w:tc>
          <w:tcPr>
            <w:tcW w:w="4788" w:type="dxa"/>
          </w:tcPr>
          <w:p w:rsidR="00364C87" w:rsidRPr="00F058B8" w:rsidRDefault="00364C87" w:rsidP="00D44D95">
            <w:pPr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64C87" w:rsidRPr="008F5869" w:rsidTr="00D44D95">
        <w:tc>
          <w:tcPr>
            <w:tcW w:w="4787" w:type="dxa"/>
          </w:tcPr>
          <w:p w:rsidR="00364C87" w:rsidRPr="008F5869" w:rsidRDefault="00364C87" w:rsidP="00D44D95">
            <w:pPr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8F5869">
              <w:rPr>
                <w:bCs/>
                <w:sz w:val="28"/>
                <w:szCs w:val="28"/>
              </w:rPr>
              <w:t>Директор</w:t>
            </w:r>
            <w:proofErr w:type="spellEnd"/>
          </w:p>
          <w:p w:rsidR="00364C87" w:rsidRPr="008F5869" w:rsidRDefault="00364C87" w:rsidP="00D44D95">
            <w:pPr>
              <w:adjustRightInd w:val="0"/>
              <w:rPr>
                <w:bCs/>
                <w:sz w:val="28"/>
                <w:szCs w:val="28"/>
              </w:rPr>
            </w:pPr>
            <w:r w:rsidRPr="008F5869">
              <w:rPr>
                <w:bCs/>
                <w:sz w:val="28"/>
                <w:szCs w:val="28"/>
              </w:rPr>
              <w:t xml:space="preserve">_________________ </w:t>
            </w:r>
            <w:proofErr w:type="spellStart"/>
            <w:r w:rsidRPr="008F5869">
              <w:rPr>
                <w:bCs/>
                <w:sz w:val="28"/>
                <w:szCs w:val="28"/>
              </w:rPr>
              <w:t>Кедик</w:t>
            </w:r>
            <w:proofErr w:type="spellEnd"/>
            <w:r w:rsidRPr="008F5869">
              <w:rPr>
                <w:bCs/>
                <w:sz w:val="28"/>
                <w:szCs w:val="28"/>
              </w:rPr>
              <w:t xml:space="preserve"> С. А.</w:t>
            </w:r>
          </w:p>
        </w:tc>
        <w:tc>
          <w:tcPr>
            <w:tcW w:w="4788" w:type="dxa"/>
          </w:tcPr>
          <w:p w:rsidR="00364C87" w:rsidRPr="008F5869" w:rsidRDefault="00364C87" w:rsidP="00D44D95">
            <w:pPr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8F5869">
              <w:rPr>
                <w:bCs/>
                <w:sz w:val="28"/>
                <w:szCs w:val="28"/>
              </w:rPr>
              <w:t>Директор</w:t>
            </w:r>
            <w:proofErr w:type="spellEnd"/>
          </w:p>
          <w:p w:rsidR="00364C87" w:rsidRPr="008F5869" w:rsidRDefault="00364C87" w:rsidP="00D44D95">
            <w:pPr>
              <w:adjustRightInd w:val="0"/>
              <w:rPr>
                <w:bCs/>
                <w:sz w:val="28"/>
                <w:szCs w:val="28"/>
              </w:rPr>
            </w:pPr>
            <w:r w:rsidRPr="008F5869">
              <w:rPr>
                <w:bCs/>
                <w:sz w:val="28"/>
                <w:szCs w:val="28"/>
              </w:rPr>
              <w:t>_________________ ФИО</w:t>
            </w:r>
          </w:p>
        </w:tc>
      </w:tr>
    </w:tbl>
    <w:p w:rsidR="00364C87" w:rsidRDefault="00364C87" w:rsidP="00364C87">
      <w:pPr>
        <w:adjustRightInd w:val="0"/>
        <w:ind w:firstLine="540"/>
        <w:jc w:val="both"/>
        <w:rPr>
          <w:bCs/>
          <w:sz w:val="28"/>
          <w:szCs w:val="28"/>
        </w:rPr>
      </w:pPr>
    </w:p>
    <w:p w:rsidR="00364C87" w:rsidRDefault="00364C87" w:rsidP="00364C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64C87" w:rsidRPr="00866A73" w:rsidRDefault="00364C87" w:rsidP="00364C87">
      <w:pPr>
        <w:pStyle w:val="a3"/>
        <w:ind w:left="5529"/>
      </w:pPr>
      <w:r w:rsidRPr="00866A73">
        <w:lastRenderedPageBreak/>
        <w:t xml:space="preserve">Приложение </w:t>
      </w:r>
      <w:r>
        <w:t>2</w:t>
      </w:r>
    </w:p>
    <w:p w:rsidR="00364C87" w:rsidRDefault="00364C87" w:rsidP="00364C87">
      <w:pPr>
        <w:pStyle w:val="a3"/>
        <w:ind w:left="5529"/>
      </w:pPr>
      <w:r w:rsidRPr="00866A73">
        <w:t xml:space="preserve">к </w:t>
      </w:r>
      <w:r>
        <w:t>договору аренды и субаренды части недвижимого имущества</w:t>
      </w:r>
      <w:r w:rsidRPr="00866A73">
        <w:t xml:space="preserve"> </w:t>
      </w:r>
      <w:r>
        <w:t>промышленного технопарка «Юг Алтая»</w:t>
      </w:r>
    </w:p>
    <w:p w:rsidR="00364C87" w:rsidRDefault="00364C87" w:rsidP="00364C87">
      <w:pPr>
        <w:pStyle w:val="a3"/>
        <w:ind w:left="5529"/>
      </w:pPr>
    </w:p>
    <w:p w:rsidR="00364C87" w:rsidRDefault="00364C87" w:rsidP="00364C87">
      <w:pPr>
        <w:pStyle w:val="a3"/>
        <w:ind w:left="5529"/>
      </w:pPr>
    </w:p>
    <w:p w:rsidR="00364C87" w:rsidRDefault="00364C87" w:rsidP="00364C87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364C87" w:rsidRPr="00F058B8" w:rsidRDefault="00364C87" w:rsidP="00364C87">
      <w:pPr>
        <w:adjustRightInd w:val="0"/>
        <w:jc w:val="center"/>
        <w:rPr>
          <w:sz w:val="28"/>
          <w:szCs w:val="28"/>
        </w:rPr>
      </w:pPr>
    </w:p>
    <w:p w:rsidR="00364C87" w:rsidRDefault="00364C87" w:rsidP="00364C8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План размещения резидентов на производственной площадке технопарка «Юг Алтая»</w:t>
      </w:r>
    </w:p>
    <w:p w:rsidR="00364C87" w:rsidRDefault="00364C87" w:rsidP="00364C87">
      <w:pPr>
        <w:shd w:val="clear" w:color="auto" w:fill="FFFFFF"/>
        <w:jc w:val="center"/>
        <w:rPr>
          <w:bCs/>
          <w:sz w:val="28"/>
          <w:szCs w:val="28"/>
        </w:rPr>
      </w:pPr>
      <w:r w:rsidRPr="002A7C9A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287655</wp:posOffset>
            </wp:positionH>
            <wp:positionV relativeFrom="paragraph">
              <wp:posOffset>401955</wp:posOffset>
            </wp:positionV>
            <wp:extent cx="7146290" cy="2861945"/>
            <wp:effectExtent l="0" t="0" r="0" b="0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29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4C87" w:rsidRDefault="00364C87" w:rsidP="00364C87">
      <w:pPr>
        <w:shd w:val="clear" w:color="auto" w:fill="FFFFFF"/>
        <w:jc w:val="center"/>
        <w:rPr>
          <w:bCs/>
          <w:sz w:val="28"/>
          <w:szCs w:val="28"/>
        </w:rPr>
      </w:pPr>
    </w:p>
    <w:p w:rsidR="00364C87" w:rsidRDefault="00364C87" w:rsidP="00364C87">
      <w:pPr>
        <w:shd w:val="clear" w:color="auto" w:fill="FFFFFF"/>
        <w:jc w:val="center"/>
        <w:rPr>
          <w:bCs/>
          <w:sz w:val="28"/>
          <w:szCs w:val="28"/>
        </w:rPr>
      </w:pPr>
    </w:p>
    <w:p w:rsidR="00364C87" w:rsidRDefault="00364C87" w:rsidP="00364C87">
      <w:pPr>
        <w:shd w:val="clear" w:color="auto" w:fill="FFFFFF"/>
        <w:jc w:val="center"/>
        <w:rPr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788"/>
      </w:tblGrid>
      <w:tr w:rsidR="00364C87" w:rsidTr="00D44D95">
        <w:tc>
          <w:tcPr>
            <w:tcW w:w="4787" w:type="dxa"/>
          </w:tcPr>
          <w:p w:rsidR="00364C87" w:rsidRPr="00F058B8" w:rsidRDefault="00364C87" w:rsidP="00D44D95">
            <w:pPr>
              <w:jc w:val="center"/>
              <w:rPr>
                <w:rFonts w:eastAsia="Calibri"/>
                <w:b/>
                <w:w w:val="105"/>
                <w:sz w:val="28"/>
                <w:szCs w:val="28"/>
              </w:rPr>
            </w:pPr>
            <w:proofErr w:type="spellStart"/>
            <w:r w:rsidRPr="00F058B8">
              <w:rPr>
                <w:rFonts w:eastAsia="Calibri"/>
                <w:b/>
                <w:w w:val="105"/>
                <w:sz w:val="28"/>
                <w:szCs w:val="28"/>
              </w:rPr>
              <w:t>Управляющая</w:t>
            </w:r>
            <w:proofErr w:type="spellEnd"/>
            <w:r w:rsidRPr="00F058B8">
              <w:rPr>
                <w:rFonts w:eastAsia="Calibri"/>
                <w:b/>
                <w:w w:val="105"/>
                <w:sz w:val="28"/>
                <w:szCs w:val="28"/>
              </w:rPr>
              <w:t xml:space="preserve"> </w:t>
            </w:r>
            <w:proofErr w:type="spellStart"/>
            <w:r w:rsidRPr="00F058B8">
              <w:rPr>
                <w:rFonts w:eastAsia="Calibri"/>
                <w:b/>
                <w:w w:val="105"/>
                <w:sz w:val="28"/>
                <w:szCs w:val="28"/>
              </w:rPr>
              <w:t>компания</w:t>
            </w:r>
            <w:proofErr w:type="spellEnd"/>
          </w:p>
          <w:p w:rsidR="00364C87" w:rsidRDefault="00364C87" w:rsidP="00D44D95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364C87" w:rsidRPr="00F058B8" w:rsidRDefault="00364C87" w:rsidP="00D44D95">
            <w:pPr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F058B8">
              <w:rPr>
                <w:rFonts w:eastAsia="Calibri"/>
                <w:b/>
                <w:sz w:val="28"/>
                <w:szCs w:val="28"/>
              </w:rPr>
              <w:t>Резидент</w:t>
            </w:r>
            <w:proofErr w:type="spellEnd"/>
            <w:r w:rsidRPr="00F058B8">
              <w:rPr>
                <w:rFonts w:eastAsia="Calibri"/>
                <w:b/>
                <w:sz w:val="28"/>
                <w:szCs w:val="28"/>
              </w:rPr>
              <w:t>:</w:t>
            </w:r>
          </w:p>
          <w:p w:rsidR="00364C87" w:rsidRDefault="00364C87" w:rsidP="00D44D95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64C87" w:rsidRPr="00F058B8" w:rsidTr="00D44D95">
        <w:tc>
          <w:tcPr>
            <w:tcW w:w="4787" w:type="dxa"/>
          </w:tcPr>
          <w:p w:rsidR="00364C87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364C87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364C87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364C87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364C87" w:rsidRPr="00F058B8" w:rsidRDefault="00364C87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</w:tc>
        <w:tc>
          <w:tcPr>
            <w:tcW w:w="4788" w:type="dxa"/>
          </w:tcPr>
          <w:p w:rsidR="00364C87" w:rsidRPr="00F058B8" w:rsidRDefault="00364C87" w:rsidP="00D44D95">
            <w:pPr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64C87" w:rsidRPr="008F5869" w:rsidTr="00D44D95">
        <w:tc>
          <w:tcPr>
            <w:tcW w:w="4787" w:type="dxa"/>
          </w:tcPr>
          <w:p w:rsidR="00364C87" w:rsidRPr="008F5869" w:rsidRDefault="00364C87" w:rsidP="00D44D95">
            <w:pPr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8F5869">
              <w:rPr>
                <w:bCs/>
                <w:sz w:val="28"/>
                <w:szCs w:val="28"/>
              </w:rPr>
              <w:t>Директор</w:t>
            </w:r>
            <w:proofErr w:type="spellEnd"/>
          </w:p>
          <w:p w:rsidR="00364C87" w:rsidRPr="008F5869" w:rsidRDefault="00364C87" w:rsidP="00D44D95">
            <w:pPr>
              <w:adjustRightInd w:val="0"/>
              <w:rPr>
                <w:bCs/>
                <w:sz w:val="28"/>
                <w:szCs w:val="28"/>
              </w:rPr>
            </w:pPr>
            <w:r w:rsidRPr="008F5869">
              <w:rPr>
                <w:bCs/>
                <w:sz w:val="28"/>
                <w:szCs w:val="28"/>
              </w:rPr>
              <w:t xml:space="preserve">_________________ </w:t>
            </w:r>
            <w:proofErr w:type="spellStart"/>
            <w:r w:rsidRPr="008F5869">
              <w:rPr>
                <w:bCs/>
                <w:sz w:val="28"/>
                <w:szCs w:val="28"/>
              </w:rPr>
              <w:t>Кедик</w:t>
            </w:r>
            <w:proofErr w:type="spellEnd"/>
            <w:r w:rsidRPr="008F5869">
              <w:rPr>
                <w:bCs/>
                <w:sz w:val="28"/>
                <w:szCs w:val="28"/>
              </w:rPr>
              <w:t xml:space="preserve"> С. А.</w:t>
            </w:r>
          </w:p>
        </w:tc>
        <w:tc>
          <w:tcPr>
            <w:tcW w:w="4788" w:type="dxa"/>
          </w:tcPr>
          <w:p w:rsidR="00364C87" w:rsidRPr="008F5869" w:rsidRDefault="00364C87" w:rsidP="00D44D95">
            <w:pPr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8F5869">
              <w:rPr>
                <w:bCs/>
                <w:sz w:val="28"/>
                <w:szCs w:val="28"/>
              </w:rPr>
              <w:t>Директор</w:t>
            </w:r>
            <w:proofErr w:type="spellEnd"/>
          </w:p>
          <w:p w:rsidR="00364C87" w:rsidRPr="008F5869" w:rsidRDefault="00364C87" w:rsidP="00D44D95">
            <w:pPr>
              <w:adjustRightInd w:val="0"/>
              <w:rPr>
                <w:bCs/>
                <w:sz w:val="28"/>
                <w:szCs w:val="28"/>
              </w:rPr>
            </w:pPr>
            <w:r w:rsidRPr="008F5869">
              <w:rPr>
                <w:bCs/>
                <w:sz w:val="28"/>
                <w:szCs w:val="28"/>
              </w:rPr>
              <w:t>_________________ ФИО</w:t>
            </w:r>
          </w:p>
        </w:tc>
      </w:tr>
    </w:tbl>
    <w:p w:rsidR="00364C87" w:rsidRPr="008F5869" w:rsidRDefault="00364C87" w:rsidP="00364C87">
      <w:pPr>
        <w:shd w:val="clear" w:color="auto" w:fill="FFFFFF"/>
        <w:jc w:val="center"/>
        <w:rPr>
          <w:bCs/>
          <w:sz w:val="28"/>
          <w:szCs w:val="28"/>
        </w:rPr>
      </w:pPr>
    </w:p>
    <w:p w:rsidR="00135AB8" w:rsidRDefault="00135AB8"/>
    <w:sectPr w:rsidR="00135AB8" w:rsidSect="00CD707D">
      <w:pgSz w:w="11910" w:h="16840"/>
      <w:pgMar w:top="1134" w:right="850" w:bottom="1134" w:left="1701" w:header="0" w:footer="71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C87"/>
    <w:rsid w:val="00135AB8"/>
    <w:rsid w:val="00364C87"/>
    <w:rsid w:val="004D735F"/>
    <w:rsid w:val="005F5C0A"/>
    <w:rsid w:val="006760D6"/>
    <w:rsid w:val="00856D7F"/>
    <w:rsid w:val="00A53A14"/>
    <w:rsid w:val="00A67660"/>
    <w:rsid w:val="00A90483"/>
    <w:rsid w:val="00B47F47"/>
    <w:rsid w:val="00B86F14"/>
    <w:rsid w:val="00C8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C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4C87"/>
    <w:pPr>
      <w:ind w:left="15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64C8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64C87"/>
  </w:style>
  <w:style w:type="table" w:styleId="a5">
    <w:name w:val="Table Grid"/>
    <w:basedOn w:val="a1"/>
    <w:uiPriority w:val="39"/>
    <w:rsid w:val="00364C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364C8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64C87"/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364C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4C87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364C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64C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64C87"/>
    <w:rPr>
      <w:rFonts w:ascii="Times New Roman" w:eastAsia="Times New Roman" w:hAnsi="Times New Roman" w:cs="Times New Roman"/>
    </w:rPr>
  </w:style>
  <w:style w:type="paragraph" w:customStyle="1" w:styleId="ConsPlusCell">
    <w:name w:val="ConsPlusCell"/>
    <w:uiPriority w:val="99"/>
    <w:rsid w:val="00364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semiHidden/>
    <w:unhideWhenUsed/>
    <w:rsid w:val="00364C87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364C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364C8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2014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Petrovsky</dc:creator>
  <cp:keywords/>
  <dc:description/>
  <cp:lastModifiedBy>Petrovsky</cp:lastModifiedBy>
  <cp:revision>3</cp:revision>
  <dcterms:created xsi:type="dcterms:W3CDTF">2023-01-17T02:19:00Z</dcterms:created>
  <dcterms:modified xsi:type="dcterms:W3CDTF">2023-01-17T02:22:00Z</dcterms:modified>
</cp:coreProperties>
</file>